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2A21F" w14:textId="09206510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F65C54">
        <w:rPr>
          <w:rFonts w:ascii="TH SarabunIT๙" w:eastAsia="Sarabun" w:hAnsi="TH SarabunIT๙" w:cs="TH SarabunIT๙"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45A7A2" wp14:editId="620F0DF8">
                <wp:simplePos x="0" y="0"/>
                <wp:positionH relativeFrom="column">
                  <wp:posOffset>-296545</wp:posOffset>
                </wp:positionH>
                <wp:positionV relativeFrom="paragraph">
                  <wp:posOffset>-459435</wp:posOffset>
                </wp:positionV>
                <wp:extent cx="6245810" cy="9951522"/>
                <wp:effectExtent l="0" t="0" r="22225" b="1206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10" cy="99515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D7FF5" id="สี่เหลี่ยมผืนผ้ามุมมน 4" o:spid="_x0000_s1026" style="position:absolute;margin-left:-23.35pt;margin-top:-36.2pt;width:491.8pt;height:78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21024852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F65C54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ข้อบัญญัติองค์การบริหารส่วนตำบลบ้านคู</w:t>
      </w:r>
    </w:p>
    <w:p w14:paraId="6F9D2915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7B3E0CC7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167D1BC4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6"/>
          <w:szCs w:val="56"/>
        </w:rPr>
      </w:pPr>
      <w:r w:rsidRPr="00F65C54">
        <w:rPr>
          <w:rFonts w:ascii="TH SarabunIT๙" w:eastAsia="Sarabun" w:hAnsi="TH SarabunIT๙" w:cs="TH SarabunIT๙"/>
          <w:b/>
          <w:color w:val="000000"/>
          <w:sz w:val="56"/>
          <w:szCs w:val="56"/>
        </w:rPr>
        <w:t xml:space="preserve">  </w:t>
      </w:r>
      <w:r w:rsidRPr="00F65C54">
        <w:rPr>
          <w:rFonts w:ascii="TH SarabunIT๙" w:eastAsia="Sarabun" w:hAnsi="TH SarabunIT๙" w:cs="TH SarabunIT๙"/>
          <w:b/>
          <w:bCs/>
          <w:color w:val="000000"/>
          <w:sz w:val="56"/>
          <w:szCs w:val="56"/>
          <w:cs/>
        </w:rPr>
        <w:t>เรื่อง</w:t>
      </w:r>
    </w:p>
    <w:p w14:paraId="589EF037" w14:textId="3AEADD66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6"/>
          <w:szCs w:val="56"/>
          <w:cs/>
        </w:rPr>
      </w:pPr>
      <w:r w:rsidRPr="00F65C54">
        <w:rPr>
          <w:rFonts w:ascii="TH SarabunIT๙" w:eastAsia="Sarabun" w:hAnsi="TH SarabunIT๙" w:cs="TH SarabunIT๙"/>
          <w:b/>
          <w:color w:val="000000"/>
          <w:sz w:val="56"/>
          <w:szCs w:val="56"/>
        </w:rPr>
        <w:t xml:space="preserve">  </w:t>
      </w:r>
      <w:r w:rsidRPr="00F65C54">
        <w:rPr>
          <w:rFonts w:ascii="TH SarabunIT๙" w:hAnsi="TH SarabunIT๙" w:cs="TH SarabunIT๙"/>
          <w:b/>
          <w:bCs/>
          <w:sz w:val="56"/>
          <w:szCs w:val="56"/>
          <w:cs/>
        </w:rPr>
        <w:t>การติดตั้งบ่อดักไขมันบำบัดน้ำเสียในอาคาร พ.ศ. 2566</w:t>
      </w:r>
    </w:p>
    <w:p w14:paraId="647248CB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0F5F7348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  <w:r w:rsidRPr="00F65C54">
        <w:rPr>
          <w:rFonts w:ascii="TH SarabunIT๙" w:eastAsia="Sarabun" w:hAnsi="TH SarabunIT๙" w:cs="TH SarabunIT๙"/>
          <w:noProof/>
          <w:color w:val="000000"/>
          <w:sz w:val="52"/>
          <w:szCs w:val="52"/>
        </w:rPr>
        <w:drawing>
          <wp:inline distT="0" distB="0" distL="0" distR="0" wp14:anchorId="1C3F7866" wp14:editId="49FA9B0D">
            <wp:extent cx="2581275" cy="2581275"/>
            <wp:effectExtent l="0" t="0" r="9525" b="9525"/>
            <wp:docPr id="3" name="รูปภาพ 3" descr="D:\งานองค์การบริหารส่วนตำบลบ้านคู\LoGob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องค์การบริหารส่วนตำบลบ้านคู\LoGoban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5B55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497AC556" w14:textId="77777777" w:rsidR="00F51735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F65C54">
        <w:rPr>
          <w:rFonts w:ascii="TH SarabunIT๙" w:eastAsia="Sarabun" w:hAnsi="TH SarabunIT๙" w:cs="TH SarabunIT๙"/>
          <w:b/>
          <w:color w:val="000000"/>
          <w:sz w:val="72"/>
          <w:szCs w:val="72"/>
        </w:rPr>
        <w:t xml:space="preserve">  </w:t>
      </w:r>
      <w:r w:rsidRPr="00F65C54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องค์การบริหารส่วนตำบลบ้านคู</w:t>
      </w:r>
    </w:p>
    <w:p w14:paraId="1485A2E8" w14:textId="02D0475F" w:rsidR="001A6C40" w:rsidRPr="00F65C54" w:rsidRDefault="00F51735" w:rsidP="00F517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F65C54">
        <w:rPr>
          <w:rFonts w:ascii="TH SarabunIT๙" w:eastAsia="Sarabun" w:hAnsi="TH SarabunIT๙" w:cs="TH SarabunIT๙"/>
          <w:b/>
          <w:color w:val="000000"/>
          <w:sz w:val="72"/>
          <w:szCs w:val="72"/>
        </w:rPr>
        <w:t xml:space="preserve">  </w:t>
      </w:r>
      <w:r w:rsidRPr="00F65C54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อำเภอนาโพธิ์  จังหวัดบุรีรัมย์</w:t>
      </w:r>
    </w:p>
    <w:p w14:paraId="7A04760F" w14:textId="14D42872" w:rsidR="00E3498A" w:rsidRPr="00F65C54" w:rsidRDefault="00E3498A" w:rsidP="004C394E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บันทึกหลักการและเหตุผลประกอบ</w:t>
      </w:r>
    </w:p>
    <w:p w14:paraId="18321F01" w14:textId="52D2FFA3" w:rsidR="00E3498A" w:rsidRPr="00F65C54" w:rsidRDefault="00E3498A" w:rsidP="00E349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</w:t>
      </w:r>
      <w:r w:rsidR="007520E5"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องค์การบริหารส่วนตำบลบ้านคู</w:t>
      </w:r>
    </w:p>
    <w:p w14:paraId="55DC1F16" w14:textId="60A999F1" w:rsidR="00E3498A" w:rsidRPr="00F65C54" w:rsidRDefault="00E3498A" w:rsidP="00E3498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การติดตั้งบ่อดักไขมันบำบัดน้ำเสียในอาคาร พ.ศ. </w:t>
      </w:r>
      <w:r w:rsidR="007520E5"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14:paraId="78A171E5" w14:textId="66C29172" w:rsidR="00E3498A" w:rsidRPr="00F65C54" w:rsidRDefault="00F57FB1" w:rsidP="00F57FB1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****************************************************************************</w:t>
      </w:r>
    </w:p>
    <w:p w14:paraId="649B5567" w14:textId="77777777" w:rsidR="00E3498A" w:rsidRPr="00F65C54" w:rsidRDefault="00E3498A" w:rsidP="00E349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362829F5" w14:textId="157D1409" w:rsidR="00E3498A" w:rsidRPr="00F65C54" w:rsidRDefault="00E3498A" w:rsidP="00857C6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ให้</w:t>
      </w:r>
      <w:r w:rsidR="00F65C5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65C54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4609B0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การติดตั้งบ่อดักไขมันบำบัดน้ำเสียในอาคาร      โดยสอดคล้องและเหมาะสมกับเหตุการณ์ปัจจุบัน</w:t>
      </w:r>
    </w:p>
    <w:p w14:paraId="3DDE782B" w14:textId="77777777" w:rsidR="00E3498A" w:rsidRPr="00F65C54" w:rsidRDefault="00E3498A" w:rsidP="00E349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1AB4CD22" w14:textId="77782A99" w:rsidR="00E3498A" w:rsidRPr="00F65C54" w:rsidRDefault="00F65C54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</w:t>
      </w:r>
      <w:r w:rsidR="00E3498A" w:rsidRPr="00F65C54">
        <w:rPr>
          <w:rFonts w:ascii="TH SarabunIT๙" w:hAnsi="TH SarabunIT๙" w:cs="TH SarabunIT๙"/>
          <w:sz w:val="32"/>
          <w:szCs w:val="32"/>
          <w:cs/>
        </w:rPr>
        <w:t>กำหนดให้มีการติดตั้งบ่อดักไขมันกับอาคาร</w:t>
      </w:r>
      <w:r w:rsidR="004609B0" w:rsidRPr="00F65C54">
        <w:rPr>
          <w:rFonts w:ascii="TH SarabunIT๙" w:hAnsi="TH SarabunIT๙" w:cs="TH SarabunIT๙"/>
          <w:sz w:val="32"/>
          <w:szCs w:val="32"/>
          <w:cs/>
        </w:rPr>
        <w:t>ที่จะปลูกสร้างใหม่ และอาคาร</w:t>
      </w:r>
      <w:r w:rsidR="00E3498A" w:rsidRPr="00F65C54">
        <w:rPr>
          <w:rFonts w:ascii="TH SarabunIT๙" w:hAnsi="TH SarabunIT๙" w:cs="TH SarabunIT๙"/>
          <w:sz w:val="32"/>
          <w:szCs w:val="32"/>
          <w:cs/>
        </w:rPr>
        <w:t>สิ่งปลูกสร้างที่มีอยู่เดิมก่อนที่จะมีการประกาศใช้ข้อบัญญัตินี้ในการควบคุม จำกัด ดูแลการติดตั้งระบบ โดยเฉพาะอาคารปลูกสร้างที่มีการระบายน้ำทิ้งลง หรือไหลไปสู่แหล่งระบายน้ำภายในเขต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="00E3498A" w:rsidRPr="00F65C54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เพื่อเป็นการปกป้องรักษาสภาพสิ่งแวดล้อม และเป็นการช่วยลดปริมาณน้ำเสีย ตลอดจนเป็นการปรับปรุงคุณภาพให้ดีขึ้น ซึ่งพระราชบัญญัติการสาธารณสุข พ.ศ. ๒๕๓๕ และที่แก้ไขเพิ่มเติม และพระราชบัญญัติสภาตำบลและองค์การบริหารส่วนตำบล พ.ศ. ๒๕๓๗ และที่แก้ไขเพิ่มเติม บัญญัติให้ตราเป็นข้อบัญญัติองค์การบริหารส่วนตำบล จึงจำเป็นต้องตราข้อบัญญัติ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="00F57F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498A" w:rsidRPr="00F65C54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252E5E15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DBFF1A" w14:textId="0DFDE6A2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859849" w14:textId="003014A5" w:rsidR="004B7592" w:rsidRPr="00F65C54" w:rsidRDefault="004B7592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94B58A" w14:textId="1705406F" w:rsidR="004B7592" w:rsidRPr="00F65C54" w:rsidRDefault="004B7592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85A742" w14:textId="77777777" w:rsidR="004B7592" w:rsidRPr="00F65C54" w:rsidRDefault="004B7592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6807B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0BC839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0D0EDF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004487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519569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D909E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1F570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17CB7" w14:textId="77777777" w:rsidR="00E3498A" w:rsidRPr="00F65C54" w:rsidRDefault="00E3498A" w:rsidP="00E34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E48852" w14:textId="77777777" w:rsidR="00496E0D" w:rsidRPr="00F65C54" w:rsidRDefault="00496E0D" w:rsidP="000D5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FE06B" w14:textId="5DFB2830" w:rsidR="000D54C9" w:rsidRPr="00F65C54" w:rsidRDefault="000D54C9" w:rsidP="000D5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ข้อบัญญัติ</w:t>
      </w:r>
      <w:r w:rsidR="007520E5"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องค์การบริหารส่วนตำบลบ้านคู</w:t>
      </w:r>
    </w:p>
    <w:p w14:paraId="3732890D" w14:textId="127347F4" w:rsidR="000D54C9" w:rsidRPr="00F65C54" w:rsidRDefault="000D54C9" w:rsidP="000D5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การติดตั้งบ่อ</w:t>
      </w:r>
      <w:r w:rsidR="00AF482E"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กไขมันบำบัดน้ำเสียในอาคาร</w:t>
      </w:r>
      <w:r w:rsidR="00F57F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7520E5"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14:paraId="28C09755" w14:textId="4DC63FA2" w:rsidR="000D54C9" w:rsidRPr="00F65C54" w:rsidRDefault="00F57FB1" w:rsidP="00F57FB1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</w:t>
      </w:r>
    </w:p>
    <w:p w14:paraId="7F7A6906" w14:textId="79ECBA43" w:rsidR="000D54C9" w:rsidRPr="00F65C54" w:rsidRDefault="000D54C9" w:rsidP="000D54C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โดยที่เป็นการสมควรตราข้อบัญญัติ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เรื่อง การติดตั้งบ่อดักไขมันบำบัดน้ำเสียในอาคาร</w:t>
      </w:r>
    </w:p>
    <w:p w14:paraId="161C0085" w14:textId="4876F8C3" w:rsidR="000D54C9" w:rsidRPr="00F65C54" w:rsidRDefault="000D54C9" w:rsidP="000D54C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 xml:space="preserve"> 67 (2) แห่ง</w:t>
      </w:r>
      <w:r w:rsidRPr="00F65C54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๒๕๓๗ แล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ะที่แก้ไขเพิ่มเติมถึง (ฉบับที่ 7) พ.ศ. ๒๕62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 xml:space="preserve">และมาตรา 71 แห่งพระราชบัญญัติสภาตำบลและองค์การบริหารส่วนตำบล พ.ศ. ๒๕๓๗ และที่แก้ไขเพิ่มเติมถึง (ฉบับที่ 7) พ.ศ. ๒๕62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ประกอบมาตรา 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 xml:space="preserve">18 มาตรา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๒๐ (๓) 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 xml:space="preserve">และมาตรา 44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แห่งพระราชบัญญัติการสาธารณสุข พ.ศ. ๒๕๓๕ 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องค์การบริหารส่วนตำบลบ้านคู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โดยความเห็นชอบของสภา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 และนายอำเภอนาโพธิ์ จึงตรา</w:t>
      </w:r>
      <w:r w:rsidRPr="00F65C54">
        <w:rPr>
          <w:rFonts w:ascii="TH SarabunIT๙" w:hAnsi="TH SarabunIT๙" w:cs="TH SarabunIT๙"/>
          <w:sz w:val="32"/>
          <w:szCs w:val="32"/>
          <w:cs/>
        </w:rPr>
        <w:t>ข้อบัญญัติไว้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B4CB32D" w14:textId="3ABC6D59" w:rsidR="000D54C9" w:rsidRPr="00F65C54" w:rsidRDefault="000D54C9" w:rsidP="000D54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ข้อ ๑ ข้อบัญญัตินี้เรียกว่า "ข้อบัญญัติ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185A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การติดตั้งบ่อดักไขมันบำบัดน้ำเสียในอาคาร พ.ศ. 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2566</w:t>
      </w:r>
      <w:r w:rsidRPr="00F65C54">
        <w:rPr>
          <w:rFonts w:ascii="TH SarabunIT๙" w:hAnsi="TH SarabunIT๙" w:cs="TH SarabunIT๙"/>
          <w:sz w:val="32"/>
          <w:szCs w:val="32"/>
          <w:cs/>
        </w:rPr>
        <w:t>"</w:t>
      </w:r>
    </w:p>
    <w:p w14:paraId="58829C6A" w14:textId="3C60DB33" w:rsidR="000D54C9" w:rsidRPr="00F65C54" w:rsidRDefault="000D54C9" w:rsidP="000D54C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ข้อ ๒ </w:t>
      </w:r>
      <w:r w:rsidR="00B17161" w:rsidRPr="00F65C54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ข้อบัญญัตินี้ให้ใช้บังคับในเขตองค์การบริหารส่วนตำบลบ้านคู เมื่อได้ประกาศไว้โดยเปิดเผย  ณ สำนักงานองค์การบริหารส่วนตำบลบ้านคู แล้วสิบห้าวัน</w:t>
      </w:r>
    </w:p>
    <w:p w14:paraId="25B76AE5" w14:textId="51CACE1B" w:rsidR="000D54C9" w:rsidRPr="00F65C54" w:rsidRDefault="000D54C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ข้อ ๓ </w:t>
      </w:r>
      <w:r w:rsidR="00B17161" w:rsidRPr="00F65C54">
        <w:rPr>
          <w:rFonts w:ascii="TH SarabunIT๙" w:hAnsi="TH SarabunIT๙" w:cs="TH SarabunIT๙"/>
          <w:sz w:val="32"/>
          <w:szCs w:val="32"/>
          <w:cs/>
        </w:rPr>
        <w:t>บรรดา</w:t>
      </w:r>
      <w:r w:rsidRPr="00F65C54">
        <w:rPr>
          <w:rFonts w:ascii="TH SarabunIT๙" w:hAnsi="TH SarabunIT๙" w:cs="TH SarabunIT๙"/>
          <w:sz w:val="32"/>
          <w:szCs w:val="32"/>
          <w:cs/>
        </w:rPr>
        <w:t>ข้อ</w:t>
      </w:r>
      <w:r w:rsidR="00B17161" w:rsidRPr="00F65C54">
        <w:rPr>
          <w:rFonts w:ascii="TH SarabunIT๙" w:hAnsi="TH SarabunIT๙" w:cs="TH SarabunIT๙"/>
          <w:sz w:val="32"/>
          <w:szCs w:val="32"/>
          <w:cs/>
        </w:rPr>
        <w:t xml:space="preserve">บัญญัติ ข้อบังคับ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ระเบียบ </w:t>
      </w:r>
      <w:r w:rsidR="00B17161" w:rsidRPr="00F65C54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F65C54">
        <w:rPr>
          <w:rFonts w:ascii="TH SarabunIT๙" w:hAnsi="TH SarabunIT๙" w:cs="TH SarabunIT๙"/>
          <w:sz w:val="32"/>
          <w:szCs w:val="32"/>
          <w:cs/>
        </w:rPr>
        <w:t>และคำสั่งอื่นใด ซึ่ง</w:t>
      </w:r>
      <w:r w:rsidR="00C620F5" w:rsidRPr="00F65C54">
        <w:rPr>
          <w:rFonts w:ascii="TH SarabunIT๙" w:hAnsi="TH SarabunIT๙" w:cs="TH SarabunIT๙"/>
          <w:sz w:val="32"/>
          <w:szCs w:val="32"/>
          <w:cs/>
        </w:rPr>
        <w:t>ขั</w:t>
      </w:r>
      <w:r w:rsidRPr="00F65C54">
        <w:rPr>
          <w:rFonts w:ascii="TH SarabunIT๙" w:hAnsi="TH SarabunIT๙" w:cs="TH SarabunIT๙"/>
          <w:sz w:val="32"/>
          <w:szCs w:val="32"/>
          <w:cs/>
        </w:rPr>
        <w:t>ดหรือแย้งกับข้อบัญญัตินี้ ให้ใช้ข้อบัญญัตินี้แทน</w:t>
      </w:r>
    </w:p>
    <w:p w14:paraId="088CAB9C" w14:textId="77777777" w:rsidR="000D54C9" w:rsidRPr="00F65C54" w:rsidRDefault="000D54C9" w:rsidP="00956C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ข้อ ๔ ในข้อบัญญัตินี้</w:t>
      </w:r>
    </w:p>
    <w:p w14:paraId="17A0400A" w14:textId="13CB303D" w:rsidR="000D54C9" w:rsidRPr="00F65C54" w:rsidRDefault="000D54C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"อาคาร" หมายความว่า ตึก บ้าน เรือน ร้านค้า ร้านอาหาร สำนักงานหรือสิ่งปลูกสร้างอย่างอื่น</w:t>
      </w:r>
      <w:r w:rsidR="00956C02" w:rsidRPr="00F65C54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F65C54">
        <w:rPr>
          <w:rFonts w:ascii="TH SarabunIT๙" w:hAnsi="TH SarabunIT๙" w:cs="TH SarabunIT๙"/>
          <w:sz w:val="32"/>
          <w:szCs w:val="32"/>
          <w:cs/>
        </w:rPr>
        <w:t>บุคคลอาจเข้าอาศัยหรือใช้สอยได้</w:t>
      </w:r>
    </w:p>
    <w:p w14:paraId="79C5743B" w14:textId="77777777" w:rsidR="000D54C9" w:rsidRPr="00F65C54" w:rsidRDefault="000D54C9" w:rsidP="00956C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"บ่อดักไขมัน"</w:t>
      </w:r>
      <w:r w:rsidR="00956C02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สิ่งที่ใช้แยกจำพวกน้ำมันและไขมันออกจากน้ำซึ่งผ่านการใช้แล้ว</w:t>
      </w:r>
    </w:p>
    <w:p w14:paraId="2708E8E8" w14:textId="77777777" w:rsidR="000D54C9" w:rsidRPr="00F65C54" w:rsidRDefault="000D54C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"การระบายน้ำ" หมายความว่า การผันน้ำ การปล่อยน้ำ การเทน้ำ การสาดน้ำ หรือการกระทำอื่นใดที่เป็นการถ่ายเทน้ำ</w:t>
      </w:r>
    </w:p>
    <w:p w14:paraId="1BDBCE4C" w14:textId="4C2266D6" w:rsidR="000D54C9" w:rsidRPr="00F65C54" w:rsidRDefault="000D54C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"แหล่งระบายน้ำ" หมายความว่า ทางหรือท่อระบายน้ำ ลำกระโดง ลำราง </w:t>
      </w:r>
      <w:r w:rsidR="009469C6" w:rsidRPr="00F65C54">
        <w:rPr>
          <w:rFonts w:ascii="TH SarabunIT๙" w:hAnsi="TH SarabunIT๙" w:cs="TH SarabunIT๙"/>
          <w:sz w:val="32"/>
          <w:szCs w:val="32"/>
          <w:cs/>
        </w:rPr>
        <w:t>คู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คลอง แม่น้ำ ทะเล</w:t>
      </w:r>
      <w:r w:rsidR="00956C02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และแหล่งน้ำสาธารณะ แหล่งน้ำธรรมชาติ</w:t>
      </w:r>
      <w:r w:rsidR="00B17161" w:rsidRPr="00F65C54">
        <w:rPr>
          <w:rFonts w:ascii="TH SarabunIT๙" w:hAnsi="TH SarabunIT๙" w:cs="TH SarabunIT๙"/>
          <w:sz w:val="32"/>
          <w:szCs w:val="32"/>
          <w:cs/>
        </w:rPr>
        <w:t xml:space="preserve"> และแหล่งน้ำที่เป็นของเอกชน</w:t>
      </w:r>
      <w:r w:rsidRPr="00F65C54">
        <w:rPr>
          <w:rFonts w:ascii="TH SarabunIT๙" w:hAnsi="TH SarabunIT๙" w:cs="TH SarabunIT๙"/>
          <w:sz w:val="32"/>
          <w:szCs w:val="32"/>
          <w:cs/>
        </w:rPr>
        <w:t>ซึ่งมีทางเชื่อมต่อ</w:t>
      </w:r>
      <w:r w:rsidR="00B17161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หรือสามารถไหลไปสู่แหล่งน้ำสาธารณะหรือแหล่งน้ำธรรมชาติได้</w:t>
      </w:r>
    </w:p>
    <w:p w14:paraId="5A85EE0F" w14:textId="18A75A9C" w:rsidR="000D54C9" w:rsidRPr="00F65C54" w:rsidRDefault="000D54C9" w:rsidP="00956C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"เจ้าพนักงานท้องถิ่น " หมายความว่า นายก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</w:t>
      </w:r>
    </w:p>
    <w:p w14:paraId="7111913E" w14:textId="04017B79" w:rsidR="004F269C" w:rsidRPr="00F65C54" w:rsidRDefault="00B842DB" w:rsidP="00956C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C54">
        <w:rPr>
          <w:rFonts w:ascii="TH SarabunIT๙" w:hAnsi="TH SarabunIT๙" w:cs="TH SarabunIT๙"/>
          <w:spacing w:val="-1"/>
          <w:sz w:val="32"/>
          <w:szCs w:val="32"/>
        </w:rPr>
        <w:t>“</w:t>
      </w:r>
      <w:r w:rsidRPr="00F65C54">
        <w:rPr>
          <w:rFonts w:ascii="TH SarabunIT๙" w:hAnsi="TH SarabunIT๙" w:cs="TH SarabunIT๙"/>
          <w:spacing w:val="-1"/>
          <w:sz w:val="32"/>
          <w:szCs w:val="32"/>
          <w:cs/>
        </w:rPr>
        <w:t>พนักงานเจ</w:t>
      </w:r>
      <w:proofErr w:type="spellStart"/>
      <w:r w:rsidRPr="00F65C54">
        <w:rPr>
          <w:rFonts w:ascii="TH SarabunIT๙" w:hAnsi="TH SarabunIT๙" w:cs="TH SarabunIT๙"/>
          <w:spacing w:val="-1"/>
          <w:sz w:val="32"/>
          <w:szCs w:val="32"/>
          <w:cs/>
        </w:rPr>
        <w:t>าหน</w:t>
      </w:r>
      <w:proofErr w:type="spellEnd"/>
      <w:r w:rsidRPr="00F65C54">
        <w:rPr>
          <w:rFonts w:ascii="TH SarabunIT๙" w:hAnsi="TH SarabunIT๙" w:cs="TH SarabunIT๙"/>
          <w:spacing w:val="-1"/>
          <w:sz w:val="32"/>
          <w:szCs w:val="32"/>
        </w:rPr>
        <w:t></w:t>
      </w:r>
      <w:proofErr w:type="spellStart"/>
      <w:r w:rsidRPr="00F65C54">
        <w:rPr>
          <w:rFonts w:ascii="TH SarabunIT๙" w:hAnsi="TH SarabunIT๙" w:cs="TH SarabunIT๙"/>
          <w:spacing w:val="-1"/>
          <w:sz w:val="32"/>
          <w:szCs w:val="32"/>
          <w:cs/>
        </w:rPr>
        <w:t>าที่</w:t>
      </w:r>
      <w:proofErr w:type="spellEnd"/>
      <w:r w:rsidRPr="00F65C54">
        <w:rPr>
          <w:rFonts w:ascii="TH SarabunIT๙" w:hAnsi="TH SarabunIT๙" w:cs="TH SarabunIT๙"/>
          <w:spacing w:val="-1"/>
          <w:sz w:val="32"/>
          <w:szCs w:val="32"/>
        </w:rPr>
        <w:t>”</w:t>
      </w:r>
      <w:r w:rsidRPr="00F65C54">
        <w:rPr>
          <w:rFonts w:ascii="TH SarabunIT๙" w:hAnsi="TH SarabunIT๙" w:cs="TH SarabunIT๙"/>
          <w:spacing w:val="65"/>
          <w:sz w:val="32"/>
          <w:szCs w:val="32"/>
        </w:rPr>
        <w:t xml:space="preserve"> </w:t>
      </w:r>
      <w:r w:rsidRPr="00F65C54">
        <w:rPr>
          <w:rFonts w:ascii="TH SarabunIT๙" w:hAnsi="TH SarabunIT๙" w:cs="TH SarabunIT๙"/>
          <w:spacing w:val="-6"/>
          <w:sz w:val="32"/>
          <w:szCs w:val="32"/>
          <w:cs/>
        </w:rPr>
        <w:t>หมาย</w:t>
      </w:r>
      <w:proofErr w:type="spellStart"/>
      <w:r w:rsidRPr="00F65C54">
        <w:rPr>
          <w:rFonts w:ascii="TH SarabunIT๙" w:hAnsi="TH SarabunIT๙" w:cs="TH SarabunIT๙"/>
          <w:spacing w:val="-6"/>
          <w:sz w:val="32"/>
          <w:szCs w:val="32"/>
          <w:cs/>
        </w:rPr>
        <w:t>ความว</w:t>
      </w:r>
      <w:proofErr w:type="spellEnd"/>
      <w:r w:rsidRPr="00F65C54">
        <w:rPr>
          <w:rFonts w:ascii="TH SarabunIT๙" w:hAnsi="TH SarabunIT๙" w:cs="TH SarabunIT๙"/>
          <w:spacing w:val="-3"/>
          <w:sz w:val="32"/>
          <w:szCs w:val="32"/>
        </w:rPr>
        <w:t>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า</w:t>
      </w:r>
      <w:r w:rsidRPr="00F65C54">
        <w:rPr>
          <w:rFonts w:ascii="TH SarabunIT๙" w:hAnsi="TH SarabunIT๙" w:cs="TH SarabunIT๙"/>
          <w:spacing w:val="56"/>
          <w:sz w:val="32"/>
          <w:szCs w:val="32"/>
        </w:rPr>
        <w:t xml:space="preserve"> 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ผู้</w:t>
      </w:r>
      <w:r w:rsidRPr="00F65C54">
        <w:rPr>
          <w:rFonts w:ascii="TH SarabunIT๙" w:hAnsi="TH SarabunIT๙" w:cs="TH SarabunIT๙"/>
          <w:sz w:val="32"/>
          <w:szCs w:val="32"/>
          <w:cs/>
        </w:rPr>
        <w:t>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ซ</w:t>
      </w:r>
      <w:r w:rsidRPr="00F65C54">
        <w:rPr>
          <w:rFonts w:ascii="TH SarabunIT๙" w:hAnsi="TH SarabunIT๙" w:cs="TH SarabunIT๙"/>
          <w:sz w:val="32"/>
          <w:szCs w:val="32"/>
          <w:cs/>
        </w:rPr>
        <w:t>ึ่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งได</w:t>
      </w:r>
      <w:r w:rsidRPr="00F65C54">
        <w:rPr>
          <w:rFonts w:ascii="TH SarabunIT๙" w:hAnsi="TH SarabunIT๙" w:cs="TH SarabunIT๙"/>
          <w:spacing w:val="-1"/>
          <w:sz w:val="32"/>
          <w:szCs w:val="32"/>
        </w:rPr>
        <w:t></w:t>
      </w:r>
      <w:r w:rsidRPr="00F65C54">
        <w:rPr>
          <w:rFonts w:ascii="TH SarabunIT๙" w:hAnsi="TH SarabunIT๙" w:cs="TH SarabunIT๙"/>
          <w:spacing w:val="-1"/>
          <w:sz w:val="32"/>
          <w:szCs w:val="32"/>
          <w:cs/>
        </w:rPr>
        <w:t>รั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บการแต่งตั้งจากเจ</w:t>
      </w:r>
      <w:r w:rsidRPr="00F65C54">
        <w:rPr>
          <w:rFonts w:ascii="TH SarabunIT๙" w:hAnsi="TH SarabunIT๙" w:cs="TH SarabunIT๙"/>
          <w:sz w:val="32"/>
          <w:szCs w:val="32"/>
        </w:rPr>
        <w:t>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า</w:t>
      </w:r>
      <w:proofErr w:type="spellStart"/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พน</w:t>
      </w:r>
      <w:r w:rsidRPr="00F65C54">
        <w:rPr>
          <w:rFonts w:ascii="TH SarabunIT๙" w:hAnsi="TH SarabunIT๙" w:cs="TH SarabunIT๙"/>
          <w:sz w:val="32"/>
          <w:szCs w:val="32"/>
          <w:cs/>
        </w:rPr>
        <w:t>ั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กงานท</w:t>
      </w:r>
      <w:proofErr w:type="spellEnd"/>
      <w:r w:rsidRPr="00F65C54">
        <w:rPr>
          <w:rFonts w:ascii="TH SarabunIT๙" w:hAnsi="TH SarabunIT๙" w:cs="TH SarabunIT๙"/>
          <w:sz w:val="32"/>
          <w:szCs w:val="32"/>
        </w:rPr>
        <w:t>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อง</w:t>
      </w:r>
      <w:r w:rsidRPr="00F65C54">
        <w:rPr>
          <w:rFonts w:ascii="TH SarabunIT๙" w:hAnsi="TH SarabunIT๙" w:cs="TH SarabunIT๙"/>
          <w:spacing w:val="-2"/>
          <w:sz w:val="32"/>
          <w:szCs w:val="32"/>
          <w:cs/>
        </w:rPr>
        <w:t>ถิ่น</w:t>
      </w:r>
      <w:proofErr w:type="spellStart"/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ให</w:t>
      </w:r>
      <w:proofErr w:type="spellEnd"/>
      <w:r w:rsidRPr="00F65C54">
        <w:rPr>
          <w:rFonts w:ascii="TH SarabunIT๙" w:hAnsi="TH SarabunIT๙" w:cs="TH SarabunIT๙"/>
          <w:sz w:val="32"/>
          <w:szCs w:val="32"/>
        </w:rPr>
        <w:t>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ป</w:t>
      </w:r>
      <w:r w:rsidRPr="00F65C54">
        <w:rPr>
          <w:rFonts w:ascii="TH SarabunIT๙" w:hAnsi="TH SarabunIT๙" w:cs="TH SarabunIT๙"/>
          <w:spacing w:val="-2"/>
          <w:sz w:val="32"/>
          <w:szCs w:val="32"/>
          <w:cs/>
        </w:rPr>
        <w:t>ฏิ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บ</w:t>
      </w:r>
      <w:r w:rsidRPr="00F65C54">
        <w:rPr>
          <w:rFonts w:ascii="TH SarabunIT๙" w:hAnsi="TH SarabunIT๙" w:cs="TH SarabunIT๙"/>
          <w:sz w:val="32"/>
          <w:szCs w:val="32"/>
          <w:cs/>
        </w:rPr>
        <w:t>ั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ต</w:t>
      </w:r>
      <w:r w:rsidRPr="00F65C54">
        <w:rPr>
          <w:rFonts w:ascii="TH SarabunIT๙" w:hAnsi="TH SarabunIT๙" w:cs="TH SarabunIT๙"/>
          <w:sz w:val="32"/>
          <w:szCs w:val="32"/>
          <w:cs/>
        </w:rPr>
        <w:t>ิ</w:t>
      </w:r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หน</w:t>
      </w:r>
      <w:r w:rsidRPr="00F65C54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65C54">
        <w:rPr>
          <w:rFonts w:ascii="TH SarabunIT๙" w:hAnsi="TH SarabunIT๙" w:cs="TH SarabunIT๙"/>
          <w:spacing w:val="-3"/>
          <w:sz w:val="32"/>
          <w:szCs w:val="32"/>
          <w:cs/>
        </w:rPr>
        <w:t>าท</w:t>
      </w:r>
      <w:r w:rsidRPr="00F65C54">
        <w:rPr>
          <w:rFonts w:ascii="TH SarabunIT๙" w:hAnsi="TH SarabunIT๙" w:cs="TH SarabunIT๙"/>
          <w:sz w:val="32"/>
          <w:szCs w:val="32"/>
          <w:cs/>
        </w:rPr>
        <w:t>ี่</w:t>
      </w:r>
      <w:proofErr w:type="spellEnd"/>
      <w:r w:rsidRPr="00F65C54">
        <w:rPr>
          <w:rFonts w:ascii="TH SarabunIT๙" w:hAnsi="TH SarabunIT๙" w:cs="TH SarabunIT๙"/>
          <w:spacing w:val="75"/>
          <w:sz w:val="32"/>
          <w:szCs w:val="32"/>
        </w:rPr>
        <w:t xml:space="preserve"> </w:t>
      </w:r>
      <w:r w:rsidR="00655E65" w:rsidRPr="00F65C54">
        <w:rPr>
          <w:rFonts w:ascii="TH SarabunIT๙" w:hAnsi="TH SarabunIT๙" w:cs="TH SarabunIT๙"/>
          <w:spacing w:val="-1"/>
          <w:sz w:val="32"/>
          <w:szCs w:val="32"/>
          <w:cs/>
        </w:rPr>
        <w:t>ตามพระราชบัญญัต</w:t>
      </w:r>
      <w:r w:rsidR="00655E65" w:rsidRPr="00F65C54">
        <w:rPr>
          <w:rFonts w:ascii="TH SarabunIT๙" w:hAnsi="TH SarabunIT๙" w:cs="TH SarabunIT๙"/>
          <w:sz w:val="32"/>
          <w:szCs w:val="32"/>
          <w:cs/>
        </w:rPr>
        <w:t>ิ</w:t>
      </w:r>
      <w:r w:rsidR="00655E65" w:rsidRPr="00F65C54">
        <w:rPr>
          <w:rFonts w:ascii="TH SarabunIT๙" w:hAnsi="TH SarabunIT๙" w:cs="TH SarabunIT๙"/>
          <w:spacing w:val="-1"/>
          <w:sz w:val="32"/>
          <w:szCs w:val="32"/>
          <w:cs/>
        </w:rPr>
        <w:t>การสาธารณส</w:t>
      </w:r>
      <w:r w:rsidR="00655E65" w:rsidRPr="00F65C54">
        <w:rPr>
          <w:rFonts w:ascii="TH SarabunIT๙" w:hAnsi="TH SarabunIT๙" w:cs="TH SarabunIT๙"/>
          <w:sz w:val="32"/>
          <w:szCs w:val="32"/>
          <w:cs/>
        </w:rPr>
        <w:t>ุ</w:t>
      </w:r>
      <w:r w:rsidR="00655E65" w:rsidRPr="00F65C54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="00655E65" w:rsidRPr="00F65C54">
        <w:rPr>
          <w:rFonts w:ascii="TH SarabunIT๙" w:hAnsi="TH SarabunIT๙" w:cs="TH SarabunIT๙"/>
          <w:sz w:val="32"/>
          <w:szCs w:val="32"/>
        </w:rPr>
        <w:t xml:space="preserve"> </w:t>
      </w:r>
      <w:r w:rsidR="00655E65" w:rsidRPr="00F65C54">
        <w:rPr>
          <w:rFonts w:ascii="TH SarabunIT๙" w:hAnsi="TH SarabunIT๙" w:cs="TH SarabunIT๙"/>
          <w:spacing w:val="3"/>
          <w:sz w:val="32"/>
          <w:szCs w:val="32"/>
          <w:cs/>
        </w:rPr>
        <w:t>พ</w:t>
      </w:r>
      <w:r w:rsidR="00655E65" w:rsidRPr="00F65C54">
        <w:rPr>
          <w:rFonts w:ascii="TH SarabunIT๙" w:hAnsi="TH SarabunIT๙" w:cs="TH SarabunIT๙"/>
          <w:spacing w:val="3"/>
          <w:sz w:val="32"/>
          <w:szCs w:val="32"/>
        </w:rPr>
        <w:t>.</w:t>
      </w:r>
      <w:r w:rsidR="00655E65" w:rsidRPr="00F65C54">
        <w:rPr>
          <w:rFonts w:ascii="TH SarabunIT๙" w:hAnsi="TH SarabunIT๙" w:cs="TH SarabunIT๙"/>
          <w:spacing w:val="3"/>
          <w:sz w:val="32"/>
          <w:szCs w:val="32"/>
          <w:cs/>
        </w:rPr>
        <w:t>ศ</w:t>
      </w:r>
      <w:r w:rsidRPr="00F65C54">
        <w:rPr>
          <w:rFonts w:ascii="TH SarabunIT๙" w:hAnsi="TH SarabunIT๙" w:cs="TH SarabunIT๙"/>
          <w:spacing w:val="-1"/>
          <w:sz w:val="32"/>
          <w:szCs w:val="32"/>
        </w:rPr>
        <w:t>.</w:t>
      </w:r>
      <w:r w:rsidRPr="00F65C54">
        <w:rPr>
          <w:rFonts w:ascii="TH SarabunIT๙" w:hAnsi="TH SarabunIT๙" w:cs="TH SarabunIT๙"/>
          <w:sz w:val="32"/>
          <w:szCs w:val="32"/>
        </w:rPr>
        <w:t xml:space="preserve"> </w:t>
      </w:r>
      <w:r w:rsidRPr="00F65C54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๒๕๓๕</w:t>
      </w:r>
    </w:p>
    <w:p w14:paraId="5F0A94FB" w14:textId="77777777" w:rsidR="000D54C9" w:rsidRPr="00F65C54" w:rsidRDefault="000D54C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ข้อ ๕ ข้อบัญญัตินี้ให้ใช้บังคับแก่อาคารที่มีการระบายน้ำทิ้งลงหรือไหลไปสู่แหล่งระบายน้ำ</w:t>
      </w:r>
      <w:r w:rsidR="00956C02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14:paraId="7D946EDD" w14:textId="4E4E6A14" w:rsidR="00655E65" w:rsidRPr="00F65C54" w:rsidRDefault="00655E65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ข้อ 6 ให้เจ้าของหรือผู้ครอบครองอาคารตามข้อ 5 ติดตั้งบ่อดักไขมันตามมาตรฐานที่กำหนดในพระราชบัญญัติควบคุมอาคาร พ.ศ. 2522 หรือกฎกระทรวงที่ออกตามความในพระราชบัญญัติควบคุมอาคาร พ.ศ. 2522 หรือตามแบบมาตรฐานระบบบำบัดน้ำเสีย หรือที่เจ้าพนักงานท้องถิ่นกำหนด</w:t>
      </w:r>
    </w:p>
    <w:p w14:paraId="31486F09" w14:textId="4D151F58" w:rsidR="00655E65" w:rsidRPr="00F65C54" w:rsidRDefault="00655E65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ข้อ 7 </w:t>
      </w:r>
      <w:r w:rsidR="0055659F" w:rsidRPr="00F65C54">
        <w:rPr>
          <w:rFonts w:ascii="TH SarabunIT๙" w:hAnsi="TH SarabunIT๙" w:cs="TH SarabunIT๙"/>
          <w:sz w:val="32"/>
          <w:szCs w:val="32"/>
          <w:cs/>
        </w:rPr>
        <w:t>ให้เจ้าของหรือผู้ครอบครองอาคารที่มีการปลูกสร้างใหม่ ดำเนินการติดตั้งบ่อดักไขมันสำหรับอาคารนั้นให้แล้วเสร็จก่อนเข้าอยู่อาศัยหรือใช้สอย และ</w:t>
      </w:r>
      <w:r w:rsidR="00123083" w:rsidRPr="00F65C54">
        <w:rPr>
          <w:rFonts w:ascii="TH SarabunIT๙" w:hAnsi="TH SarabunIT๙" w:cs="TH SarabunIT๙"/>
          <w:sz w:val="32"/>
          <w:szCs w:val="32"/>
          <w:cs/>
        </w:rPr>
        <w:t>หากอาคารใดอยู่ระหว่างการปลูกสร้า</w:t>
      </w:r>
      <w:r w:rsidR="0055659F" w:rsidRPr="00F65C54">
        <w:rPr>
          <w:rFonts w:ascii="TH SarabunIT๙" w:hAnsi="TH SarabunIT๙" w:cs="TH SarabunIT๙"/>
          <w:sz w:val="32"/>
          <w:szCs w:val="32"/>
          <w:cs/>
        </w:rPr>
        <w:t>งใหม่ในวันที่ข้อบัญญัตินี้มีผลใช้บังคับก็ให้ดำเนินการติดตั้งบ่อดักไขมันเช่นเดียวกัน</w:t>
      </w:r>
    </w:p>
    <w:p w14:paraId="54B1CE1D" w14:textId="6C5E776E" w:rsidR="0055659F" w:rsidRPr="00F65C54" w:rsidRDefault="0055659F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lastRenderedPageBreak/>
        <w:t>ข้อ 8 ให้เจ้าพนักงานท้องถิ่นและพนักงานเจ้าหน้าที่มีอำนาจหน้าที่ ดังต่อไปนี้</w:t>
      </w:r>
    </w:p>
    <w:p w14:paraId="7F1899B7" w14:textId="0B9261A9" w:rsidR="0055659F" w:rsidRPr="00F65C54" w:rsidRDefault="0055659F" w:rsidP="000D6017">
      <w:pPr>
        <w:pStyle w:val="a3"/>
        <w:numPr>
          <w:ilvl w:val="0"/>
          <w:numId w:val="5"/>
        </w:numPr>
        <w:spacing w:after="0" w:line="240" w:lineRule="auto"/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เข้าไปในอาคารและบริเวณที่ตั้งอาคารในเวลาระหว่างพระอาทิตย์ขึ้นถึงพระอาทิตย์ตกหรือในเวลาทำการเพื่อตรวจสอบหรือควบคุมให้เป็นไปตามข้อบัญญัตินี้</w:t>
      </w:r>
    </w:p>
    <w:p w14:paraId="70C8F0C0" w14:textId="38146484" w:rsidR="0055659F" w:rsidRPr="00F65C54" w:rsidRDefault="0055659F" w:rsidP="000D6017">
      <w:pPr>
        <w:pStyle w:val="a3"/>
        <w:numPr>
          <w:ilvl w:val="0"/>
          <w:numId w:val="5"/>
        </w:numPr>
        <w:spacing w:after="0" w:line="240" w:lineRule="auto"/>
        <w:ind w:firstLine="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สั่งให้เจ้าของหรือผู้ครอบครองอาคารที่มีการระบายน้ำทิ้งลงหรือไหลไปสู่แหล่งน้ำหรือทางระบายน้ำดำเนินการติดตั้งบ่อดักไขมันให้แล้วเสร็จภายในเก้าสิบวัน</w:t>
      </w:r>
    </w:p>
    <w:p w14:paraId="0160DC65" w14:textId="15C8F7FF" w:rsidR="0055659F" w:rsidRPr="00F65C54" w:rsidRDefault="0055659F" w:rsidP="00496E0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ข้อ 9 </w:t>
      </w:r>
      <w:r w:rsidR="00FE6A8A" w:rsidRPr="00F65C54">
        <w:rPr>
          <w:rFonts w:ascii="TH SarabunIT๙" w:hAnsi="TH SarabunIT๙" w:cs="TH SarabunIT๙"/>
          <w:sz w:val="32"/>
          <w:szCs w:val="32"/>
          <w:cs/>
        </w:rPr>
        <w:t>ให้เจ้าของหรือผู้ครอบครองอาคารตามข้อ 6 ทำการดูแลรักษา เก็บ ขน น้ำมันหรือไข</w:t>
      </w:r>
      <w:r w:rsidR="00123083" w:rsidRPr="00F65C54">
        <w:rPr>
          <w:rFonts w:ascii="TH SarabunIT๙" w:hAnsi="TH SarabunIT๙" w:cs="TH SarabunIT๙"/>
          <w:sz w:val="32"/>
          <w:szCs w:val="32"/>
          <w:cs/>
        </w:rPr>
        <w:t>มันในบ่อดักไขมันไปกำจัดและซ่อมแซ</w:t>
      </w:r>
      <w:r w:rsidR="00FE6A8A" w:rsidRPr="00F65C54">
        <w:rPr>
          <w:rFonts w:ascii="TH SarabunIT๙" w:hAnsi="TH SarabunIT๙" w:cs="TH SarabunIT๙"/>
          <w:sz w:val="32"/>
          <w:szCs w:val="32"/>
          <w:cs/>
        </w:rPr>
        <w:t>มบำรุงรักษาบ่อดักไขมันให้อยู่ในสภาพที่ใช้การได้ตามปกติอยู่เสมอ</w:t>
      </w:r>
    </w:p>
    <w:p w14:paraId="631CF362" w14:textId="0F83B8EC" w:rsidR="00FE6A8A" w:rsidRPr="00F65C54" w:rsidRDefault="00FE6A8A" w:rsidP="00496E0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ข้อ 10 ผู้ใดขัดขวางการปฏิบัติหน้าที่ของเจ้าพนักงานท้องถิ่นหรือพนักงานเจ้าหน้าที่ในการปฏิบัติหน้าที่ตามข้อ 8 (1) ต้องระวางโทษปรับไม่เกินหนึ่งพันบาท</w:t>
      </w:r>
    </w:p>
    <w:p w14:paraId="0488CF42" w14:textId="1ED0F4DA" w:rsidR="00FE6A8A" w:rsidRPr="00F65C54" w:rsidRDefault="00FE6A8A" w:rsidP="00496E0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ข้อ 11 ผู้ใดไม่ปฏิบัติตามข้อ 9 ต้องระวางโทษปรับไม่เกินหนึ่งพันบาท</w:t>
      </w:r>
    </w:p>
    <w:p w14:paraId="18C02826" w14:textId="66D2DD48" w:rsidR="00FE6A8A" w:rsidRPr="00F65C54" w:rsidRDefault="00FE6A8A" w:rsidP="00496E0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ข้อ 12 ผู้ใดฝ่าฝืนไม่ปฏิบัติตามคำสั่งของเจ้าพนักงานท้องถิ่นหรือพนักงานเจ้าหน้าที่ตามข้อ 8 (2) ต้องระวางโทษปรับไม่เกินหนึ่งพันบาท และเจ้าพนักงานท้องถิ่นอาจกำหนด</w:t>
      </w:r>
      <w:r w:rsidR="007A09C4">
        <w:rPr>
          <w:rFonts w:ascii="TH SarabunIT๙" w:hAnsi="TH SarabunIT๙" w:cs="TH SarabunIT๙"/>
          <w:sz w:val="32"/>
          <w:szCs w:val="32"/>
          <w:cs/>
        </w:rPr>
        <w:t>ให้เสียค่าปรับอีกไม่เกินวันละห้า</w:t>
      </w:r>
      <w:r w:rsidRPr="00F65C54">
        <w:rPr>
          <w:rFonts w:ascii="TH SarabunIT๙" w:hAnsi="TH SarabunIT๙" w:cs="TH SarabunIT๙"/>
          <w:sz w:val="32"/>
          <w:szCs w:val="32"/>
          <w:cs/>
        </w:rPr>
        <w:t>ร้อยบาทนับแต่วันถัดจากวันครบกำหนดระยะเวลาที่เจ้าพนักงานท้องถิ่นหรือพนักงานเจ้าหน้าที่กำหนดให้ดำเนินการติดตั้งบ่อดักไขมันนั้นเป็นต้นไป จนกว่าจะได้ปฏิบัติให้ถูกต้อง</w:t>
      </w:r>
    </w:p>
    <w:p w14:paraId="6A19CE00" w14:textId="5F3C0289" w:rsidR="00FE6A8A" w:rsidRPr="00F65C54" w:rsidRDefault="00FE6A8A" w:rsidP="00496E0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ข้อ 13 </w:t>
      </w:r>
      <w:r w:rsidR="00456528" w:rsidRPr="00F65C54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ให้นายกองค์การบริหารส่วนตำบลบ้านคู เป็นผู้รักษาการให้เป็นไปตามข้อบัญญัตินี้ และให้มีอำนาจออก ประกาศ หรือคำสั่งเพื่อปฏิบัติการเป็นไปตามข้อบัญญัตินี้</w:t>
      </w:r>
    </w:p>
    <w:p w14:paraId="1C3A23A1" w14:textId="77777777" w:rsidR="00456528" w:rsidRPr="00F65C54" w:rsidRDefault="00456528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BD741" w14:textId="481765D2" w:rsidR="00956C02" w:rsidRPr="00F65C54" w:rsidRDefault="00956C02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DC2749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336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D15272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24E" w:rsidRPr="00F65C5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13336" w:rsidRPr="00F65C54">
        <w:rPr>
          <w:rFonts w:ascii="TH SarabunIT๙" w:hAnsi="TH SarabunIT๙" w:cs="TH SarabunIT๙"/>
          <w:sz w:val="32"/>
          <w:szCs w:val="32"/>
          <w:cs/>
        </w:rPr>
        <w:t xml:space="preserve">พฤษภาคม  </w:t>
      </w:r>
      <w:r w:rsidR="00D15272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พ.ศ.</w:t>
      </w:r>
      <w:r w:rsidR="00C65F3F" w:rsidRPr="00F65C54">
        <w:rPr>
          <w:rFonts w:ascii="TH SarabunIT๙" w:hAnsi="TH SarabunIT๙" w:cs="TH SarabunIT๙"/>
          <w:sz w:val="32"/>
          <w:szCs w:val="32"/>
        </w:rPr>
        <w:t xml:space="preserve"> </w:t>
      </w:r>
      <w:r w:rsidR="00226F8C" w:rsidRPr="00F65C54">
        <w:rPr>
          <w:rFonts w:ascii="TH SarabunIT๙" w:hAnsi="TH SarabunIT๙" w:cs="TH SarabunIT๙"/>
          <w:sz w:val="32"/>
          <w:szCs w:val="32"/>
        </w:rPr>
        <w:t xml:space="preserve">   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6BDA8B7" w14:textId="77777777" w:rsidR="00956C02" w:rsidRPr="00F65C54" w:rsidRDefault="00956C02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</w:p>
    <w:p w14:paraId="54FE2EA0" w14:textId="7D2569A0" w:rsidR="00956C02" w:rsidRPr="00F65C54" w:rsidRDefault="00956C02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21B5C" w14:textId="2BF05231" w:rsidR="004609B0" w:rsidRPr="00F65C54" w:rsidRDefault="004609B0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DFD5D" w14:textId="0B3DB147" w:rsidR="004609B0" w:rsidRPr="00F65C54" w:rsidRDefault="004609B0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6B820" w14:textId="54DDCF43" w:rsidR="004609B0" w:rsidRPr="00F65C54" w:rsidRDefault="004609B0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D503A1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14:paraId="364F882B" w14:textId="1BF1BE49" w:rsidR="00956C02" w:rsidRPr="00F65C54" w:rsidRDefault="00956C02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562F29" w:rsidRPr="00F65C5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503A1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226F8C" w:rsidRPr="00F65C5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62F29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(นาย</w:t>
      </w:r>
      <w:r w:rsidR="00456528" w:rsidRPr="00F65C54">
        <w:rPr>
          <w:rFonts w:ascii="TH SarabunIT๙" w:hAnsi="TH SarabunIT๙" w:cs="TH SarabunIT๙"/>
          <w:sz w:val="32"/>
          <w:szCs w:val="32"/>
          <w:cs/>
        </w:rPr>
        <w:t>เรืองศิลป์  ไอยะ</w:t>
      </w:r>
      <w:r w:rsidRPr="00F65C54">
        <w:rPr>
          <w:rFonts w:ascii="TH SarabunIT๙" w:hAnsi="TH SarabunIT๙" w:cs="TH SarabunIT๙"/>
          <w:sz w:val="32"/>
          <w:szCs w:val="32"/>
          <w:cs/>
        </w:rPr>
        <w:t>)</w:t>
      </w:r>
    </w:p>
    <w:p w14:paraId="24279D82" w14:textId="241DBBFB" w:rsidR="00562F29" w:rsidRPr="00F65C54" w:rsidRDefault="00562F2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503A1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6F8C" w:rsidRPr="00F65C5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7520E5" w:rsidRPr="00F65C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องค์การบริหารส่วนตำบลบ้านคู</w:t>
      </w:r>
    </w:p>
    <w:p w14:paraId="1ED24D6F" w14:textId="77777777" w:rsidR="00562F29" w:rsidRPr="00F65C54" w:rsidRDefault="00562F2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16090" w14:textId="77777777" w:rsidR="00562F29" w:rsidRPr="00F65C54" w:rsidRDefault="00562F2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12217F" w14:textId="77777777" w:rsidR="00562F29" w:rsidRPr="00F65C54" w:rsidRDefault="00562F2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BCCEB" w14:textId="77777777" w:rsidR="00562F29" w:rsidRPr="00F65C54" w:rsidRDefault="00562F29" w:rsidP="00956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12DAA" w14:textId="5A61FB33" w:rsidR="00562F29" w:rsidRPr="00F65C54" w:rsidRDefault="00562F29" w:rsidP="00562F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13336" w:rsidRPr="00F65C54">
        <w:rPr>
          <w:rFonts w:ascii="TH SarabunIT๙" w:hAnsi="TH SarabunIT๙" w:cs="TH SarabunIT๙"/>
          <w:sz w:val="32"/>
          <w:szCs w:val="32"/>
          <w:cs/>
        </w:rPr>
        <w:t>-</w:t>
      </w:r>
      <w:r w:rsidR="00D503A1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เห็นชอบ </w:t>
      </w:r>
    </w:p>
    <w:p w14:paraId="5B118183" w14:textId="77777777" w:rsidR="00562F29" w:rsidRPr="00F65C54" w:rsidRDefault="00562F29" w:rsidP="00562F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2659E" w14:textId="49EF1F08" w:rsidR="00562F29" w:rsidRPr="00F65C54" w:rsidRDefault="00D503A1" w:rsidP="000516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</w:p>
    <w:p w14:paraId="758656EF" w14:textId="77777777" w:rsidR="00D503A1" w:rsidRPr="00F65C54" w:rsidRDefault="00D503A1" w:rsidP="000516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D12266" w14:textId="77777777" w:rsidR="00513336" w:rsidRPr="00F65C54" w:rsidRDefault="00513336" w:rsidP="000516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39B1A0B" w14:textId="2CC1970D" w:rsidR="00456528" w:rsidRPr="00F65C54" w:rsidRDefault="000516AB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        ( </w:t>
      </w:r>
      <w:r w:rsidR="00456528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336" w:rsidRPr="00F65C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นางจันทร์จิรา</w:t>
      </w:r>
      <w:r w:rsidR="00513336" w:rsidRPr="00F65C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513336" w:rsidRPr="00F65C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กามนต์</w:t>
      </w:r>
      <w:r w:rsidR="00513336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6528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A11E27E" w14:textId="19CCA1A5" w:rsidR="00D503A1" w:rsidRPr="00F65C54" w:rsidRDefault="00456528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13336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นายอำเภอนาโพธิ์</w:t>
      </w:r>
    </w:p>
    <w:p w14:paraId="3005E28E" w14:textId="77777777" w:rsidR="00513336" w:rsidRPr="00F65C54" w:rsidRDefault="00513336" w:rsidP="000D54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46C3A74" w14:textId="38D07DD3" w:rsidR="00D57E1C" w:rsidRPr="00F65C54" w:rsidRDefault="00D57E1C" w:rsidP="00D57E1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สิ่งที่ส่งมาด้วย </w:t>
      </w:r>
      <w:r w:rsidRPr="00F65C54">
        <w:rPr>
          <w:rFonts w:ascii="TH SarabunIT๙" w:hAnsi="TH SarabunIT๙" w:cs="TH SarabunIT๙"/>
          <w:sz w:val="32"/>
          <w:szCs w:val="32"/>
        </w:rPr>
        <w:t>2</w:t>
      </w:r>
    </w:p>
    <w:p w14:paraId="270B5F11" w14:textId="77777777" w:rsidR="00D57E1C" w:rsidRPr="00F65C54" w:rsidRDefault="00D57E1C" w:rsidP="00D57E1C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แนวทางปฏิบัติของอาคารปลูกสร้างใหม่</w:t>
      </w:r>
    </w:p>
    <w:p w14:paraId="22426505" w14:textId="4580087E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F65C54">
        <w:rPr>
          <w:rFonts w:ascii="TH SarabunIT๙" w:hAnsi="TH SarabunIT๙" w:cs="TH SarabunIT๙"/>
          <w:sz w:val="32"/>
          <w:szCs w:val="32"/>
          <w:cs/>
        </w:rPr>
        <w:t>เมื่อข้อบัญญัตินี้ มีผลบัง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คั</w:t>
      </w:r>
      <w:r w:rsidRPr="00F65C54">
        <w:rPr>
          <w:rFonts w:ascii="TH SarabunIT๙" w:hAnsi="TH SarabunIT๙" w:cs="TH SarabunIT๙"/>
          <w:sz w:val="32"/>
          <w:szCs w:val="32"/>
          <w:cs/>
        </w:rPr>
        <w:t>บใช้ให้ประชาสัมพันธ์ให้ประชาชนทราบถึงการปฏิบัติตามข้อบัญญัติท้องถิ่น</w:t>
      </w:r>
    </w:p>
    <w:p w14:paraId="3911A59E" w14:textId="5BD2AC14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F65C54">
        <w:rPr>
          <w:rFonts w:ascii="TH SarabunIT๙" w:hAnsi="TH SarabunIT๙" w:cs="TH SarabunIT๙"/>
          <w:sz w:val="32"/>
          <w:szCs w:val="32"/>
          <w:cs/>
        </w:rPr>
        <w:t>พิจารณาออกประกาศกำหนดคุณลัก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ษ</w:t>
      </w:r>
      <w:r w:rsidRPr="00F65C54">
        <w:rPr>
          <w:rFonts w:ascii="TH SarabunIT๙" w:hAnsi="TH SarabunIT๙" w:cs="TH SarabunIT๙"/>
          <w:sz w:val="32"/>
          <w:szCs w:val="32"/>
          <w:cs/>
        </w:rPr>
        <w:t>ณะบ่อดักไขมันเพื่อปฏิบัติการให้เป็นไปตามข้อบัญญัติ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ฉ</w:t>
      </w:r>
      <w:r w:rsidRPr="00F65C54">
        <w:rPr>
          <w:rFonts w:ascii="TH SarabunIT๙" w:hAnsi="TH SarabunIT๙" w:cs="TH SarabunIT๙"/>
          <w:sz w:val="32"/>
          <w:szCs w:val="32"/>
          <w:cs/>
        </w:rPr>
        <w:t>บับนี้</w:t>
      </w:r>
    </w:p>
    <w:p w14:paraId="5478092D" w14:textId="5F235F66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F65C54">
        <w:rPr>
          <w:rFonts w:ascii="TH SarabunIT๙" w:hAnsi="TH SarabunIT๙" w:cs="TH SarabunIT๙"/>
          <w:sz w:val="32"/>
          <w:szCs w:val="32"/>
          <w:cs/>
        </w:rPr>
        <w:t>จัดหาแบบบ่อดักไขมันตามคุณลักษณะที่กำหนดและวิธีการติดตั้งบ่อดักไขมัน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Pr="00F65C54">
        <w:rPr>
          <w:rFonts w:ascii="TH SarabunIT๙" w:hAnsi="TH SarabunIT๙" w:cs="TH SarabunIT๙"/>
          <w:sz w:val="32"/>
          <w:szCs w:val="32"/>
          <w:cs/>
        </w:rPr>
        <w:t>ว้บริการประชาชน หรือพิจารณาจากแบบบ่อ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กไขมันและวิธีการติดตั้งบ่อดัก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Pr="00F65C54">
        <w:rPr>
          <w:rFonts w:ascii="TH SarabunIT๙" w:hAnsi="TH SarabunIT๙" w:cs="TH SarabunIT๙"/>
          <w:sz w:val="32"/>
          <w:szCs w:val="32"/>
          <w:cs/>
        </w:rPr>
        <w:t>ขมัน (เอกสารแนบ)</w:t>
      </w:r>
    </w:p>
    <w:p w14:paraId="025E43D6" w14:textId="3C2C742B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 xml:space="preserve">4) </w:t>
      </w:r>
      <w:r w:rsidRPr="00F65C54">
        <w:rPr>
          <w:rFonts w:ascii="TH SarabunIT๙" w:hAnsi="TH SarabunIT๙" w:cs="TH SarabunIT๙"/>
          <w:sz w:val="32"/>
          <w:szCs w:val="32"/>
          <w:cs/>
        </w:rPr>
        <w:t>กำหนดให้ผู้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ยื่น</w:t>
      </w:r>
      <w:r w:rsidRPr="00F65C54">
        <w:rPr>
          <w:rFonts w:ascii="TH SarabunIT๙" w:hAnsi="TH SarabunIT๙" w:cs="TH SarabunIT๙"/>
          <w:sz w:val="32"/>
          <w:szCs w:val="32"/>
          <w:cs/>
        </w:rPr>
        <w:t>เรื่องขออนุญาตปลูกสร้างอาคาร จะต้องมีรายการบ่อ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กไขมันในแบบแปลนข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ออ</w:t>
      </w:r>
      <w:r w:rsidRPr="00F65C54">
        <w:rPr>
          <w:rFonts w:ascii="TH SarabunIT๙" w:hAnsi="TH SarabunIT๙" w:cs="TH SarabunIT๙"/>
          <w:sz w:val="32"/>
          <w:szCs w:val="32"/>
          <w:cs/>
        </w:rPr>
        <w:t>นุญาตก่อสร้างอาคาร</w:t>
      </w:r>
    </w:p>
    <w:p w14:paraId="5B812194" w14:textId="23239EE5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>5</w:t>
      </w:r>
      <w:r w:rsidRPr="00F65C54">
        <w:rPr>
          <w:rFonts w:ascii="TH SarabunIT๙" w:hAnsi="TH SarabunIT๙" w:cs="TH SarabunIT๙"/>
          <w:sz w:val="32"/>
          <w:szCs w:val="32"/>
          <w:cs/>
        </w:rPr>
        <w:t>) กำหนดให้เจ้าของหรือผู้ครอบครองอา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ารเป็นผู้รับผิดชอบในการ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ติ</w:t>
      </w:r>
      <w:r w:rsidRPr="00F65C54">
        <w:rPr>
          <w:rFonts w:ascii="TH SarabunIT๙" w:hAnsi="TH SarabunIT๙" w:cs="TH SarabunIT๙"/>
          <w:sz w:val="32"/>
          <w:szCs w:val="32"/>
          <w:cs/>
        </w:rPr>
        <w:t>ดตั้งบ่อ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กไขมันรวมถึงการดูแล รักษา เก็บขนน้ำมันและไขมันออกจากบ่อไปกำจัด 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Pr="00F65C54">
        <w:rPr>
          <w:rFonts w:ascii="TH SarabunIT๙" w:hAnsi="TH SarabunIT๙" w:cs="TH SarabunIT๙"/>
          <w:sz w:val="32"/>
          <w:szCs w:val="32"/>
          <w:cs/>
        </w:rPr>
        <w:t>ลอดจนเปลี่ยนบ่อดักไขมันใหม่ ในกรณีที่บ่อ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กไขมันเดิมไม่อยู่ในสภาพที่ใช้งานได้</w:t>
      </w:r>
    </w:p>
    <w:p w14:paraId="77DB1224" w14:textId="3C206118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>6)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ออกคำสั่งแต่งตั้ง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พ</w:t>
      </w:r>
      <w:r w:rsidRPr="00F65C54">
        <w:rPr>
          <w:rFonts w:ascii="TH SarabunIT๙" w:hAnsi="TH SarabunIT๙" w:cs="TH SarabunIT๙"/>
          <w:sz w:val="32"/>
          <w:szCs w:val="32"/>
          <w:cs/>
        </w:rPr>
        <w:t>นักงานเจ้าหน้าที่ เพื่อดำเนินการสำรว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จ</w:t>
      </w:r>
      <w:r w:rsidRPr="00F65C54">
        <w:rPr>
          <w:rFonts w:ascii="TH SarabunIT๙" w:hAnsi="TH SarabunIT๙" w:cs="TH SarabunIT๙"/>
          <w:sz w:val="32"/>
          <w:szCs w:val="32"/>
          <w:cs/>
        </w:rPr>
        <w:t>ตรวจสอบอา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าร เพื่อสั่งการให้เจ้าของหรือผู้ครอบครองติดตั้งบ่อ</w:t>
      </w:r>
      <w:r w:rsidR="00E8252F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กไขมันตามข้อบัญญัตินี้</w:t>
      </w:r>
    </w:p>
    <w:p w14:paraId="6E26F052" w14:textId="63D6B2EB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>7)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กรณีเจ้าของหรือผู้ครอบ</w:t>
      </w:r>
      <w:r w:rsidR="00675E7C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รองอาคารมีเหตุจำเป็นอันส</w:t>
      </w:r>
      <w:r w:rsidR="00675E7C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ควรที่ไม่สามารถติดตั้งบ่อดัก</w:t>
      </w:r>
      <w:r w:rsidR="00675E7C"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Pr="00F65C54">
        <w:rPr>
          <w:rFonts w:ascii="TH SarabunIT๙" w:hAnsi="TH SarabunIT๙" w:cs="TH SarabunIT๙"/>
          <w:sz w:val="32"/>
          <w:szCs w:val="32"/>
          <w:cs/>
        </w:rPr>
        <w:t>ขมันได้ให้องค์กรปกครองส่วนท้องถิ่นเข้าช่วยเหลือในการติดตั้งบ่อ</w:t>
      </w:r>
      <w:r w:rsidR="00675E7C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กไขมันจนสำเร็จ</w:t>
      </w:r>
    </w:p>
    <w:p w14:paraId="00057F93" w14:textId="4139A9CA" w:rsidR="00D57E1C" w:rsidRPr="00F65C54" w:rsidRDefault="00D57E1C" w:rsidP="003B48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  <w:t xml:space="preserve">8) </w:t>
      </w:r>
      <w:r w:rsidRPr="00F65C54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เจ้าพนักงานท้องถิ่นอาจยกเว้นการปฏิบัติตามข้อบัญญัตินี้ เช่น อาคารบางหลังที่ปลูกสร้างบนพื้นที่ภูเขาหรือในพื้นที่</w:t>
      </w:r>
      <w:r w:rsidR="00675E7C" w:rsidRPr="00F65C54">
        <w:rPr>
          <w:rFonts w:ascii="TH SarabunIT๙" w:hAnsi="TH SarabunIT๙" w:cs="TH SarabunIT๙"/>
          <w:sz w:val="32"/>
          <w:szCs w:val="32"/>
          <w:cs/>
        </w:rPr>
        <w:t>ช</w:t>
      </w:r>
      <w:r w:rsidRPr="00F65C54">
        <w:rPr>
          <w:rFonts w:ascii="TH SarabunIT๙" w:hAnsi="TH SarabunIT๙" w:cs="TH SarabunIT๙"/>
          <w:sz w:val="32"/>
          <w:szCs w:val="32"/>
          <w:cs/>
        </w:rPr>
        <w:t>นบทหรือใ</w:t>
      </w:r>
      <w:r w:rsidR="00675E7C" w:rsidRPr="00F65C54">
        <w:rPr>
          <w:rFonts w:ascii="TH SarabunIT๙" w:hAnsi="TH SarabunIT๙" w:cs="TH SarabunIT๙"/>
          <w:sz w:val="32"/>
          <w:szCs w:val="32"/>
          <w:cs/>
        </w:rPr>
        <w:t>น</w:t>
      </w:r>
      <w:r w:rsidRPr="00F65C54">
        <w:rPr>
          <w:rFonts w:ascii="TH SarabunIT๙" w:hAnsi="TH SarabunIT๙" w:cs="TH SarabunIT๙"/>
          <w:sz w:val="32"/>
          <w:szCs w:val="32"/>
          <w:cs/>
        </w:rPr>
        <w:t>พื้นที่เก</w:t>
      </w:r>
      <w:r w:rsidR="00675E7C" w:rsidRPr="00F65C54">
        <w:rPr>
          <w:rFonts w:ascii="TH SarabunIT๙" w:hAnsi="TH SarabunIT๙" w:cs="TH SarabunIT๙"/>
          <w:sz w:val="32"/>
          <w:szCs w:val="32"/>
          <w:cs/>
        </w:rPr>
        <w:t>ษ</w:t>
      </w:r>
      <w:r w:rsidRPr="00F65C54">
        <w:rPr>
          <w:rFonts w:ascii="TH SarabunIT๙" w:hAnsi="TH SarabunIT๙" w:cs="TH SarabunIT๙"/>
          <w:sz w:val="32"/>
          <w:szCs w:val="32"/>
          <w:cs/>
        </w:rPr>
        <w:t>ตรกรรม เป็นต้น</w:t>
      </w:r>
    </w:p>
    <w:p w14:paraId="6D83E043" w14:textId="77777777" w:rsidR="000D54C9" w:rsidRPr="00F65C54" w:rsidRDefault="000D54C9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3F6A8A" w14:textId="26AE7A0B" w:rsidR="000D54C9" w:rsidRPr="00F65C54" w:rsidRDefault="000D54C9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8CBA3C" w14:textId="47D15927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560057" w14:textId="0F57D4E9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8FB72D" w14:textId="1F730C98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6F57E" w14:textId="54F4A72F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BE89B2" w14:textId="50B5406A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74F8AD" w14:textId="2674DA58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91F1C" w14:textId="695B5767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34E959" w14:textId="38E900DB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D29F68" w14:textId="743A4E6A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DF3F73" w14:textId="3E92243A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848BE2" w14:textId="02F7032B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414696" w14:textId="383DCAA7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943133" w14:textId="113044C7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CB3234" w14:textId="2551B94D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B511A2" w14:textId="71665530" w:rsidR="00675E7C" w:rsidRPr="00F65C54" w:rsidRDefault="00675E7C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DF18C8" w14:textId="5C337C94" w:rsidR="00496E0D" w:rsidRPr="00F65C54" w:rsidRDefault="00496E0D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3F1D92" w14:textId="77777777" w:rsidR="001F110D" w:rsidRDefault="001F110D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54A312" w14:textId="77777777" w:rsidR="00315794" w:rsidRPr="00F65C54" w:rsidRDefault="00315794" w:rsidP="000D54C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14:paraId="2FAC03B3" w14:textId="77777777" w:rsidR="00D503A1" w:rsidRPr="00F65C54" w:rsidRDefault="00D503A1" w:rsidP="00A13DE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3326606" w14:textId="5B38DE10" w:rsidR="003B489E" w:rsidRPr="00F65C54" w:rsidRDefault="003B489E" w:rsidP="00A13DE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สิ่งที่ส่งมาด้วย </w:t>
      </w:r>
      <w:r w:rsidRPr="00F65C54">
        <w:rPr>
          <w:rFonts w:ascii="TH SarabunIT๙" w:hAnsi="TH SarabunIT๙" w:cs="TH SarabunIT๙"/>
          <w:sz w:val="32"/>
          <w:szCs w:val="32"/>
        </w:rPr>
        <w:t>3</w:t>
      </w:r>
    </w:p>
    <w:p w14:paraId="5F80C51A" w14:textId="77777777" w:rsidR="003B489E" w:rsidRPr="00F65C54" w:rsidRDefault="003B489E" w:rsidP="00A13DE7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แนวทางปฏิบัติของอาคารสิ่งปลูกสร้างอยู่เดิม</w:t>
      </w:r>
    </w:p>
    <w:p w14:paraId="6A1656E0" w14:textId="443C981F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กรณีเจ้าของหรือผู้ครอบครองอาคารเป็นผู้ติดตั้งบ่อดักไขมันเอง</w:t>
      </w:r>
    </w:p>
    <w:p w14:paraId="5D978D2B" w14:textId="53EE1167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1.1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จัดประชุมประชาคม เพื่อสร้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า</w:t>
      </w:r>
      <w:r w:rsidRPr="00F65C54">
        <w:rPr>
          <w:rFonts w:ascii="TH SarabunIT๙" w:hAnsi="TH SarabunIT๙" w:cs="TH SarabunIT๙"/>
          <w:sz w:val="32"/>
          <w:szCs w:val="32"/>
          <w:cs/>
        </w:rPr>
        <w:t>งความตระหนักและความรู้ความเข้าใจถึงปัญหาน้ำเสียที่เกิด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จ</w:t>
      </w:r>
      <w:r w:rsidRPr="00F65C54">
        <w:rPr>
          <w:rFonts w:ascii="TH SarabunIT๙" w:hAnsi="TH SarabunIT๙" w:cs="TH SarabunIT๙"/>
          <w:sz w:val="32"/>
          <w:szCs w:val="32"/>
          <w:cs/>
        </w:rPr>
        <w:t>ากอาคารบ้านเรือนและสิ่งปลูกสร้างอื่น เมื่อมีการระบายน้ำเสียจากหลายแห่งมารวมกันในแหล่งน้ำสาธารณะหรือแ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ห</w:t>
      </w:r>
      <w:r w:rsidRPr="00F65C54">
        <w:rPr>
          <w:rFonts w:ascii="TH SarabunIT๙" w:hAnsi="TH SarabunIT๙" w:cs="TH SarabunIT๙"/>
          <w:sz w:val="32"/>
          <w:szCs w:val="32"/>
          <w:cs/>
        </w:rPr>
        <w:t>ล่งน้ำธรร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ชาติ อาจก่อให้เกิดผลกระทบต่อคุณภาพน้ำและสิ่งแวดล้อมโ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Pr="00F65C54">
        <w:rPr>
          <w:rFonts w:ascii="TH SarabunIT๙" w:hAnsi="TH SarabunIT๙" w:cs="TH SarabunIT๙"/>
          <w:sz w:val="32"/>
          <w:szCs w:val="32"/>
          <w:cs/>
        </w:rPr>
        <w:t>ยรวม หากไม่มีการบำบัดเสีย ณ แหล่งกำเนิด จึงสม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วรที่ประชาชนทุกคนจะต้องร่วมมือกันติดตั้งบ่อ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กไขมันในอา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ารบ้านเรือน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เพื่อดักจับไ</w:t>
      </w:r>
      <w:r w:rsidRPr="00F65C54">
        <w:rPr>
          <w:rFonts w:ascii="TH SarabunIT๙" w:hAnsi="TH SarabunIT๙" w:cs="TH SarabunIT๙"/>
          <w:sz w:val="32"/>
          <w:szCs w:val="32"/>
          <w:cs/>
        </w:rPr>
        <w:t>ขมันและน้ำมันทุกประเภท ก่อนจะระบายลงสู่แหล่งระบายน้ำหรือแหล่งน้ำสาธารณะหรือแหล่งน้ำธรรมชาติเพราะไขมันและน้ำมันเป็นต้นเหตุของสารอินทรีย์ที่ทำให้เกิดน้ำเสีย</w:t>
      </w:r>
    </w:p>
    <w:p w14:paraId="62871B73" w14:textId="49BA8C4F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1.2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สร้างแรงจูงใจในการติดตั้งบ่อดัก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Pr="00F65C54">
        <w:rPr>
          <w:rFonts w:ascii="TH SarabunIT๙" w:hAnsi="TH SarabunIT๙" w:cs="TH SarabunIT๙"/>
          <w:sz w:val="32"/>
          <w:szCs w:val="32"/>
          <w:cs/>
        </w:rPr>
        <w:t>ข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มั</w:t>
      </w:r>
      <w:r w:rsidRPr="00F65C54">
        <w:rPr>
          <w:rFonts w:ascii="TH SarabunIT๙" w:hAnsi="TH SarabunIT๙" w:cs="TH SarabunIT๙"/>
          <w:sz w:val="32"/>
          <w:szCs w:val="32"/>
          <w:cs/>
        </w:rPr>
        <w:t>น โดยองค์กรปกครองส่วนท้องถิ่นพิจารณา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ล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ดค่าน้ำประปา </w:t>
      </w:r>
      <w:proofErr w:type="spellStart"/>
      <w:r w:rsidRPr="00F65C54">
        <w:rPr>
          <w:rFonts w:ascii="TH SarabunIT๙" w:hAnsi="TH SarabunIT๙" w:cs="TH SarabunIT๙"/>
          <w:sz w:val="32"/>
          <w:szCs w:val="32"/>
          <w:cs/>
        </w:rPr>
        <w:t>ลค</w:t>
      </w:r>
      <w:proofErr w:type="spellEnd"/>
      <w:r w:rsidRPr="00F65C54">
        <w:rPr>
          <w:rFonts w:ascii="TH SarabunIT๙" w:hAnsi="TH SarabunIT๙" w:cs="TH SarabunIT๙"/>
          <w:sz w:val="32"/>
          <w:szCs w:val="32"/>
          <w:cs/>
        </w:rPr>
        <w:t>ค่าภาษีโรงเรือน จัดทำประกา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ศ</w:t>
      </w:r>
      <w:r w:rsidRPr="00F65C54">
        <w:rPr>
          <w:rFonts w:ascii="TH SarabunIT๙" w:hAnsi="TH SarabunIT๙" w:cs="TH SarabunIT๙"/>
          <w:sz w:val="32"/>
          <w:szCs w:val="32"/>
          <w:cs/>
        </w:rPr>
        <w:t>นี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ย</w:t>
      </w:r>
      <w:r w:rsidRPr="00F65C54">
        <w:rPr>
          <w:rFonts w:ascii="TH SarabunIT๙" w:hAnsi="TH SarabunIT๙" w:cs="TH SarabunIT๙"/>
          <w:sz w:val="32"/>
          <w:szCs w:val="32"/>
          <w:cs/>
        </w:rPr>
        <w:t>บัตรครัวเรือนดีเด่นให้กับผู้ติดตั้งบ่อดักไขมัน เป็นตัน</w:t>
      </w:r>
    </w:p>
    <w:p w14:paraId="2D0DC93E" w14:textId="1EB8C2E7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1</w:t>
      </w:r>
      <w:r w:rsidRPr="00F65C54">
        <w:rPr>
          <w:rFonts w:ascii="TH SarabunIT๙" w:hAnsi="TH SarabunIT๙" w:cs="TH SarabunIT๙"/>
          <w:sz w:val="32"/>
          <w:szCs w:val="32"/>
          <w:cs/>
        </w:rPr>
        <w:t>.</w:t>
      </w:r>
      <w:r w:rsidRPr="00F65C54">
        <w:rPr>
          <w:rFonts w:ascii="TH SarabunIT๙" w:hAnsi="TH SarabunIT๙" w:cs="TH SarabunIT๙"/>
          <w:sz w:val="32"/>
          <w:szCs w:val="32"/>
        </w:rPr>
        <w:t>3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สำรวจข้อมูลและขึ้นทะเบียนบัญชีรายชื่อเจ้าของหรือผู้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คร</w:t>
      </w:r>
      <w:r w:rsidRPr="00F65C54">
        <w:rPr>
          <w:rFonts w:ascii="TH SarabunIT๙" w:hAnsi="TH SarabunIT๙" w:cs="TH SarabunIT๙"/>
          <w:sz w:val="32"/>
          <w:szCs w:val="32"/>
          <w:cs/>
        </w:rPr>
        <w:t>อบครองอาคารบ้านเรือนที่มีความประสงค์จะติดตั้งบ่อ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</w:t>
      </w:r>
    </w:p>
    <w:p w14:paraId="50902093" w14:textId="0D269152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1.4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จัดตั้งกองทุนบ่อดักไขมัน โ</w:t>
      </w:r>
      <w:r w:rsidR="005347F9"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Pr="00F65C54">
        <w:rPr>
          <w:rFonts w:ascii="TH SarabunIT๙" w:hAnsi="TH SarabunIT๙" w:cs="TH SarabunIT๙"/>
          <w:sz w:val="32"/>
          <w:szCs w:val="32"/>
          <w:cs/>
        </w:rPr>
        <w:t>ยมีวัตถุประสงค์เพื่อช่วยเหลือเจ้าของหรือผู้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รอบครองอา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ารบ้านเรือนที่มีความประสงค์จะติดตั้งบ่อดักไขมัน แต่ขาด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วามพร้อมในด้านต่างๆ อาทิ มีสภาพยากจนไม่มีเงิน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ขา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Pr="00F65C54">
        <w:rPr>
          <w:rFonts w:ascii="TH SarabunIT๙" w:hAnsi="TH SarabunIT๙" w:cs="TH SarabunIT๙"/>
          <w:sz w:val="32"/>
          <w:szCs w:val="32"/>
          <w:cs/>
        </w:rPr>
        <w:t>แคลนวัส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ดุ</w:t>
      </w:r>
      <w:r w:rsidRPr="00F65C54">
        <w:rPr>
          <w:rFonts w:ascii="TH SarabunIT๙" w:hAnsi="TH SarabunIT๙" w:cs="TH SarabunIT๙"/>
          <w:sz w:val="32"/>
          <w:szCs w:val="32"/>
          <w:cs/>
        </w:rPr>
        <w:t>อุปกรณ์ ขาดแคลนเครื่อง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มือ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ฯ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ล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Pr="00F65C54">
        <w:rPr>
          <w:rFonts w:ascii="TH SarabunIT๙" w:hAnsi="TH SarabunIT๙" w:cs="TH SarabunIT๙"/>
          <w:sz w:val="32"/>
          <w:szCs w:val="32"/>
          <w:cs/>
        </w:rPr>
        <w:t>ด้ติดตั้งบ่อดักไขมัน ประกอบกับเป็นค่าบริหารจัดการโครงการฯ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ส่วนการจัดหาเงินกองทุนและวัสดุอุปกรณ์เครื่องมือ อาจดำเ</w:t>
      </w:r>
      <w:r w:rsidR="001F110D" w:rsidRPr="00F65C54">
        <w:rPr>
          <w:rFonts w:ascii="TH SarabunIT๙" w:hAnsi="TH SarabunIT๙" w:cs="TH SarabunIT๙"/>
          <w:sz w:val="32"/>
          <w:szCs w:val="32"/>
          <w:cs/>
        </w:rPr>
        <w:t>นิ</w:t>
      </w:r>
      <w:r w:rsidRPr="00F65C54">
        <w:rPr>
          <w:rFonts w:ascii="TH SarabunIT๙" w:hAnsi="TH SarabunIT๙" w:cs="TH SarabunIT๙"/>
          <w:sz w:val="32"/>
          <w:szCs w:val="32"/>
          <w:cs/>
        </w:rPr>
        <w:t>นการด้วยวิธีการ เช่า ทอดผ้าป่าบ่อ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 เป็นต้น</w:t>
      </w:r>
    </w:p>
    <w:p w14:paraId="0426F072" w14:textId="08127968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1.5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แต่งตั้ง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ณะกรรมการบ่อดักไขมัน เพื่อบริหารจัดการโครงการฯ โดยพิจารณาจากกลุ่มบุคคลที่มีศักยภาพ มีความเสียสละ มีความรู้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วามสามารถ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เ</w:t>
      </w:r>
      <w:r w:rsidRPr="00F65C54">
        <w:rPr>
          <w:rFonts w:ascii="TH SarabunIT๙" w:hAnsi="TH SarabunIT๙" w:cs="TH SarabunIT๙"/>
          <w:sz w:val="32"/>
          <w:szCs w:val="32"/>
          <w:cs/>
        </w:rPr>
        <w:t>ป็นที่ยอมรับของประชาชนทั่วไป อาทิเช่น ผู้นำหมู่บ้าน ผู้นำชุมชนผู้ทรงคุณวุฒิ กลุ่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อนุรัก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ษ์</w:t>
      </w:r>
      <w:r w:rsidRPr="00F65C54">
        <w:rPr>
          <w:rFonts w:ascii="TH SarabunIT๙" w:hAnsi="TH SarabunIT๙" w:cs="TH SarabunIT๙"/>
          <w:sz w:val="32"/>
          <w:szCs w:val="32"/>
          <w:cs/>
        </w:rPr>
        <w:t>สิ่งแวดล้อม อาสาสมั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รสาธารณสุข อาสาสมัครต่างๆ ช่างฝีมือก่อสร้าง เป็นต้น เพื่อให้ประชาชนได้เข้ามามีส่วนร่วมในการแก้ไขปัญหาน้ำเสีย ณ 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แ</w:t>
      </w:r>
      <w:r w:rsidRPr="00F65C54">
        <w:rPr>
          <w:rFonts w:ascii="TH SarabunIT๙" w:hAnsi="TH SarabunIT๙" w:cs="TH SarabunIT๙"/>
          <w:sz w:val="32"/>
          <w:szCs w:val="32"/>
          <w:cs/>
        </w:rPr>
        <w:t>หล่งกำเนิด ด้วยการติดตั้งบ่อดักไขมันในท้องถิ่น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Pr="00F65C54">
        <w:rPr>
          <w:rFonts w:ascii="TH SarabunIT๙" w:hAnsi="TH SarabunIT๙" w:cs="TH SarabunIT๙"/>
          <w:sz w:val="32"/>
          <w:szCs w:val="32"/>
          <w:cs/>
        </w:rPr>
        <w:t>น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ซึ่งคณะกรรมการ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F65C54">
        <w:rPr>
          <w:rFonts w:ascii="TH SarabunIT๙" w:hAnsi="TH SarabunIT๙" w:cs="TH SarabunIT๙"/>
          <w:sz w:val="32"/>
          <w:szCs w:val="32"/>
          <w:cs/>
        </w:rPr>
        <w:t>อา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จ</w:t>
      </w:r>
      <w:r w:rsidRPr="00F65C54">
        <w:rPr>
          <w:rFonts w:ascii="TH SarabunIT๙" w:hAnsi="TH SarabunIT๙" w:cs="TH SarabunIT๙"/>
          <w:sz w:val="32"/>
          <w:szCs w:val="32"/>
          <w:cs/>
        </w:rPr>
        <w:t>ประกอบด้ว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ย</w:t>
      </w:r>
      <w:r w:rsidRPr="00F65C54">
        <w:rPr>
          <w:rFonts w:ascii="TH SarabunIT๙" w:hAnsi="TH SarabunIT๙" w:cs="TH SarabunIT๙"/>
          <w:sz w:val="32"/>
          <w:szCs w:val="32"/>
          <w:cs/>
        </w:rPr>
        <w:t>ฝ่ายต่างๆ ดังนี้ ฝ่ายอำนวยการ ฝ่ายประชาสัมพันธ์ ฝ่ายฝึกอบรม ฝ่ายการเงิน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ฝ่ายจัดหาวัสดุอุปกรณ์และเครื่องมือ ฝ่ายผลิตและติดตั้ง ฝ่ายติด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Pr="00F65C54">
        <w:rPr>
          <w:rFonts w:ascii="TH SarabunIT๙" w:hAnsi="TH SarabunIT๙" w:cs="TH SarabunIT๙"/>
          <w:sz w:val="32"/>
          <w:szCs w:val="32"/>
          <w:cs/>
        </w:rPr>
        <w:t>ามผ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ล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และฝ่ายเลขานุการ ทั้งนี้ องค์กรปกครองส่วนท้องถิ่นจะต้องให้การสนับสนุนช่วยเหลือและร่วมดำเนินการกับคณะกรรมการดังกล่าว</w:t>
      </w:r>
    </w:p>
    <w:p w14:paraId="64E2F0DF" w14:textId="47C835CA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องค์กรปกครองส่วนท้องถิ่นเป็นผู้ดำเนินการติดตั้งบ่อดักไขมัน</w:t>
      </w:r>
    </w:p>
    <w:p w14:paraId="713F8256" w14:textId="57BB769D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2.1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กำหนดเป้าหมายในการติดตั้งบ่อ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กไขมันให้กับอา</w:t>
      </w:r>
      <w:r w:rsidR="002E02A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ารและสถานที่ดังต่อไปนี้</w:t>
      </w:r>
    </w:p>
    <w:p w14:paraId="2C780997" w14:textId="77777777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ภายในปี </w:t>
      </w:r>
      <w:r w:rsidRPr="00F65C54">
        <w:rPr>
          <w:rFonts w:ascii="TH SarabunIT๙" w:hAnsi="TH SarabunIT๙" w:cs="TH SarabunIT๙"/>
          <w:sz w:val="32"/>
          <w:szCs w:val="32"/>
        </w:rPr>
        <w:t>2550</w:t>
      </w:r>
    </w:p>
    <w:p w14:paraId="1414B283" w14:textId="0CE66759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C54">
        <w:rPr>
          <w:rFonts w:ascii="TH SarabunIT๙" w:hAnsi="TH SarabunIT๙" w:cs="TH SarabunIT๙"/>
          <w:sz w:val="32"/>
          <w:szCs w:val="32"/>
          <w:cs/>
        </w:rPr>
        <w:t>โรงเรียนในสังกัดองค์กรปกครองส่วนท้องถิ่นทุกโรงเรียน</w:t>
      </w:r>
    </w:p>
    <w:p w14:paraId="7910F818" w14:textId="7894147B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ร้านอาหารขนาดพื้นที่เกินกว่า </w:t>
      </w:r>
      <w:r w:rsidRPr="00F65C54">
        <w:rPr>
          <w:rFonts w:ascii="TH SarabunIT๙" w:hAnsi="TH SarabunIT๙" w:cs="TH SarabunIT๙"/>
          <w:sz w:val="32"/>
          <w:szCs w:val="32"/>
        </w:rPr>
        <w:t>2,500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จำนาน </w:t>
      </w:r>
      <w:r w:rsidRPr="00F65C54">
        <w:rPr>
          <w:rFonts w:ascii="TH SarabunIT๙" w:hAnsi="TH SarabunIT๙" w:cs="TH SarabunIT๙"/>
          <w:sz w:val="32"/>
          <w:szCs w:val="32"/>
        </w:rPr>
        <w:t>30%</w:t>
      </w:r>
    </w:p>
    <w:p w14:paraId="0396E678" w14:textId="1F1C0B67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หอพักที่มีห้องพักตั้งแต่ </w:t>
      </w:r>
      <w:r w:rsidR="00902AB4" w:rsidRPr="00F65C54">
        <w:rPr>
          <w:rFonts w:ascii="TH SarabunIT๙" w:hAnsi="TH SarabunIT๙" w:cs="TH SarabunIT๙"/>
          <w:sz w:val="32"/>
          <w:szCs w:val="32"/>
        </w:rPr>
        <w:t>5</w:t>
      </w:r>
      <w:r w:rsidRPr="00F65C54">
        <w:rPr>
          <w:rFonts w:ascii="TH SarabunIT๙" w:hAnsi="TH SarabunIT๙" w:cs="TH SarabunIT๙"/>
          <w:sz w:val="32"/>
          <w:szCs w:val="32"/>
        </w:rPr>
        <w:t>0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ห้องขึ้นไป 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65C54">
        <w:rPr>
          <w:rFonts w:ascii="TH SarabunIT๙" w:hAnsi="TH SarabunIT๙" w:cs="TH SarabunIT๙"/>
          <w:sz w:val="32"/>
          <w:szCs w:val="32"/>
        </w:rPr>
        <w:t>10%</w:t>
      </w:r>
    </w:p>
    <w:p w14:paraId="14C472C0" w14:textId="1E28C202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2.2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กำหนดหลักเกณฑ์ในการสนับสนุนการติดตั้งบ่อดักไขมันจากแนวทางเลือก ดังนี้</w:t>
      </w:r>
    </w:p>
    <w:p w14:paraId="07080849" w14:textId="27EE8873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C54">
        <w:rPr>
          <w:rFonts w:ascii="TH SarabunIT๙" w:hAnsi="TH SarabunIT๙" w:cs="TH SarabunIT๙"/>
          <w:sz w:val="32"/>
          <w:szCs w:val="32"/>
          <w:cs/>
        </w:rPr>
        <w:t>เจ้าของอา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Pr="00F65C54">
        <w:rPr>
          <w:rFonts w:ascii="TH SarabunIT๙" w:hAnsi="TH SarabunIT๙" w:cs="TH SarabunIT๙"/>
          <w:sz w:val="32"/>
          <w:szCs w:val="32"/>
          <w:cs/>
        </w:rPr>
        <w:t>ารบ้านเรือนซื้อผลิตภัณ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ฑ์</w:t>
      </w:r>
      <w:r w:rsidRPr="00F65C54">
        <w:rPr>
          <w:rFonts w:ascii="TH SarabunIT๙" w:hAnsi="TH SarabunIT๙" w:cs="TH SarabunIT๙"/>
          <w:sz w:val="32"/>
          <w:szCs w:val="32"/>
          <w:cs/>
        </w:rPr>
        <w:t>บ่อ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กไขมันสำเร็จรูป ให้องค์กรปกครองส่วนท้องถิ่นติดตั้งให้โดยไม่คิดค่าบริการติดตั้ง</w:t>
      </w:r>
    </w:p>
    <w:p w14:paraId="62FD471B" w14:textId="6F1E8EFB" w:rsidR="003B489E" w:rsidRPr="00F65C54" w:rsidRDefault="003B489E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เจ้าของอาคารบ้านเรือนออกค่าวัสดุอุปกรณ์บ่อดักไขมัน 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โด</w:t>
      </w:r>
      <w:r w:rsidRPr="00F65C54">
        <w:rPr>
          <w:rFonts w:ascii="TH SarabunIT๙" w:hAnsi="TH SarabunIT๙" w:cs="TH SarabunIT๙"/>
          <w:sz w:val="32"/>
          <w:szCs w:val="32"/>
          <w:cs/>
        </w:rPr>
        <w:t>ยองค์กรปกครองส่วน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ท้</w:t>
      </w:r>
      <w:r w:rsidRPr="00F65C54">
        <w:rPr>
          <w:rFonts w:ascii="TH SarabunIT๙" w:hAnsi="TH SarabunIT๙" w:cs="TH SarabunIT๙"/>
          <w:sz w:val="32"/>
          <w:szCs w:val="32"/>
          <w:cs/>
        </w:rPr>
        <w:t>องถิ่นก่อสร้างติดตั้งบ่อ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 โดยไม่คิดค่าบริการติ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Pr="00F65C54">
        <w:rPr>
          <w:rFonts w:ascii="TH SarabunIT๙" w:hAnsi="TH SarabunIT๙" w:cs="TH SarabunIT๙"/>
          <w:sz w:val="32"/>
          <w:szCs w:val="32"/>
          <w:cs/>
        </w:rPr>
        <w:t>ตั้ง</w:t>
      </w:r>
    </w:p>
    <w:p w14:paraId="026028FA" w14:textId="3500B9B0" w:rsidR="008C2EFD" w:rsidRPr="00F65C54" w:rsidRDefault="008C2EFD" w:rsidP="008C2EF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 xml:space="preserve">/- </w:t>
      </w:r>
      <w:r w:rsidRPr="00F65C54">
        <w:rPr>
          <w:rFonts w:ascii="TH SarabunIT๙" w:hAnsi="TH SarabunIT๙" w:cs="TH SarabunIT๙"/>
          <w:sz w:val="32"/>
          <w:szCs w:val="32"/>
          <w:cs/>
        </w:rPr>
        <w:t>เจ้าของอาคาร...</w:t>
      </w:r>
    </w:p>
    <w:p w14:paraId="4EBFE7C8" w14:textId="7A7CEC5E" w:rsidR="003B489E" w:rsidRPr="00F65C54" w:rsidRDefault="005347F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="003B489E" w:rsidRPr="00F65C54">
        <w:rPr>
          <w:rFonts w:ascii="TH SarabunIT๙" w:hAnsi="TH SarabunIT๙" w:cs="TH SarabunIT๙"/>
          <w:sz w:val="32"/>
          <w:szCs w:val="32"/>
        </w:rPr>
        <w:t xml:space="preserve">- 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เจ้าของอา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ารบ้านเรือนออก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อุปกรณ์บ่อ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กไขมัน</w:t>
      </w:r>
      <w:r w:rsidR="00902AB4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รึ่งหนึ่งและองค์ก</w:t>
      </w:r>
      <w:r w:rsidRPr="00F65C54">
        <w:rPr>
          <w:rFonts w:ascii="TH SarabunIT๙" w:hAnsi="TH SarabunIT๙" w:cs="TH SarabunIT๙"/>
          <w:sz w:val="32"/>
          <w:szCs w:val="32"/>
          <w:cs/>
        </w:rPr>
        <w:t>ร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ปกครองส่วนท้องถิ่นสมทบค่าวัสดุอุปกรณ์บ่อดักไขมันให้อีกครึ่งหนึ่ง พร้อมก่อสร้างติดตั้งบ่อดักไขมัน</w:t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="008C2EFD" w:rsidRPr="00F65C54">
        <w:rPr>
          <w:rFonts w:ascii="TH SarabunIT๙" w:hAnsi="TH SarabunIT๙" w:cs="TH SarabunIT๙"/>
          <w:sz w:val="32"/>
          <w:szCs w:val="32"/>
        </w:rPr>
        <w:tab/>
      </w:r>
      <w:r w:rsidR="003B489E" w:rsidRPr="00F65C54">
        <w:rPr>
          <w:rFonts w:ascii="TH SarabunIT๙" w:hAnsi="TH SarabunIT๙" w:cs="TH SarabunIT๙"/>
          <w:sz w:val="32"/>
          <w:szCs w:val="32"/>
        </w:rPr>
        <w:t xml:space="preserve">- 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ดำ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เนินการก่อสร้างติดตั้งบ่อ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กไขมันให้กับอาคารบ้านเรือน แล้วให้เจ้าของอา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ารบ้านเรือนผ่อนชำระเงิน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ค่า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บ่อ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กไขมัน เป็นงวดๆ จนครบ</w:t>
      </w:r>
    </w:p>
    <w:p w14:paraId="320B6C0C" w14:textId="510C186B" w:rsidR="003B489E" w:rsidRPr="00F65C54" w:rsidRDefault="005347F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="003B489E" w:rsidRPr="00F65C54">
        <w:rPr>
          <w:rFonts w:ascii="TH SarabunIT๙" w:hAnsi="TH SarabunIT๙" w:cs="TH SarabunIT๙"/>
          <w:sz w:val="32"/>
          <w:szCs w:val="32"/>
        </w:rPr>
        <w:t xml:space="preserve">- 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องค์กรปก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รองส่วนท้องถิ่นดำเนินการติดตั้งบ่อดักไขมันให้โดยไม่เก็บค่าใช้จ่ายใดๆ ทั้งสิ้น</w:t>
      </w:r>
    </w:p>
    <w:p w14:paraId="6A374AC4" w14:textId="5CD7C8FA" w:rsidR="003B489E" w:rsidRPr="00F65C54" w:rsidRDefault="005347F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="003B489E" w:rsidRPr="00F65C54">
        <w:rPr>
          <w:rFonts w:ascii="TH SarabunIT๙" w:hAnsi="TH SarabunIT๙" w:cs="TH SarabunIT๙"/>
          <w:sz w:val="32"/>
          <w:szCs w:val="32"/>
        </w:rPr>
        <w:t>2.3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 xml:space="preserve"> จัดตั้งศูนย์การผลิตและติดตั้งบ่อดักไขมัน โดยกำหนดรูปแบบบ่อดักไขมันตามความเหมาะสมของอา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ารบ้านเรือนและสิ่งปลูกสร้างแต่ละประเภท</w:t>
      </w:r>
    </w:p>
    <w:p w14:paraId="56E7283E" w14:textId="07E4921E" w:rsidR="000D54C9" w:rsidRPr="00F65C54" w:rsidRDefault="005347F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="003B489E" w:rsidRPr="00F65C54">
        <w:rPr>
          <w:rFonts w:ascii="TH SarabunIT๙" w:hAnsi="TH SarabunIT๙" w:cs="TH SarabunIT๙"/>
          <w:sz w:val="32"/>
          <w:szCs w:val="32"/>
        </w:rPr>
        <w:t>2.4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 xml:space="preserve"> ตั้งงบประมาณรายจ่ายไว้ในหมวดครุภัณฑ์ที่ดินและสิ่งก่อสร้างหรือโอนงบประมาณรายจ่ายประจำปีรายการที่ยังไม่มีความจำเป็นต้องใช้จ่ายหรือเหลือจ่าย เพื่อ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ดำ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เนินโครงการหนึ่งอาคารบ้านเรือนหนึ่งบ่อดักไข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มั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นหรืออาจใช้จ่ายจากเงินสะสม เพื่อสนับสนุนการบริการชุมชนและสังคม หรือกิจกรรมที่จัดทำเพื่อบำบัดความเดือ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ร้อนของประชาชนตามระเบียบกระทรวงม</w:t>
      </w:r>
      <w:r w:rsidR="00A13DE7" w:rsidRPr="00F65C54">
        <w:rPr>
          <w:rFonts w:ascii="TH SarabunIT๙" w:hAnsi="TH SarabunIT๙" w:cs="TH SarabunIT๙"/>
          <w:sz w:val="32"/>
          <w:szCs w:val="32"/>
          <w:cs/>
        </w:rPr>
        <w:t>ห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 xml:space="preserve">าดไทยว่าด้วยการรับเงิน การเบิกจ่ายเอง การฝากเงิน การเก็บรักษาเงิน และการตรวจเงินขององค์กรปกครองส่วนท้องถิ่น (ฉบับที่ </w:t>
      </w:r>
      <w:r w:rsidR="003B489E" w:rsidRPr="00F65C54">
        <w:rPr>
          <w:rFonts w:ascii="TH SarabunIT๙" w:hAnsi="TH SarabunIT๙" w:cs="TH SarabunIT๙"/>
          <w:sz w:val="32"/>
          <w:szCs w:val="32"/>
        </w:rPr>
        <w:t xml:space="preserve">2) </w:t>
      </w:r>
      <w:r w:rsidR="003B489E" w:rsidRPr="00F65C54">
        <w:rPr>
          <w:rFonts w:ascii="TH SarabunIT๙" w:hAnsi="TH SarabunIT๙" w:cs="TH SarabunIT๙"/>
          <w:sz w:val="32"/>
          <w:szCs w:val="32"/>
          <w:cs/>
        </w:rPr>
        <w:t>พ.ศ.</w:t>
      </w:r>
      <w:r w:rsidR="003B489E" w:rsidRPr="00F65C54">
        <w:rPr>
          <w:rFonts w:ascii="TH SarabunIT๙" w:hAnsi="TH SarabunIT๙" w:cs="TH SarabunIT๙"/>
          <w:sz w:val="32"/>
          <w:szCs w:val="32"/>
        </w:rPr>
        <w:t>2548</w:t>
      </w:r>
    </w:p>
    <w:p w14:paraId="7CFFB2F4" w14:textId="77777777" w:rsidR="000D54C9" w:rsidRPr="00F65C54" w:rsidRDefault="000D54C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813213" w14:textId="77777777" w:rsidR="00562F29" w:rsidRPr="00F65C54" w:rsidRDefault="00562F2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AF16D" w14:textId="77777777" w:rsidR="00562F29" w:rsidRPr="00F65C54" w:rsidRDefault="00562F2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BC9314" w14:textId="77777777" w:rsidR="00562F29" w:rsidRPr="00F65C54" w:rsidRDefault="00562F2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632DC0" w14:textId="77777777" w:rsidR="00562F29" w:rsidRPr="00F65C54" w:rsidRDefault="00562F2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DEDD2A" w14:textId="77777777" w:rsidR="00562F29" w:rsidRPr="00F65C54" w:rsidRDefault="00562F2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D779DD" w14:textId="77777777" w:rsidR="00562F29" w:rsidRPr="00F65C54" w:rsidRDefault="00562F2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6AD272" w14:textId="77777777" w:rsidR="00562F29" w:rsidRPr="00F65C54" w:rsidRDefault="00562F29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186457" w14:textId="77777777" w:rsidR="000516AB" w:rsidRPr="00F65C54" w:rsidRDefault="000516AB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E1A12" w14:textId="77777777" w:rsidR="000516AB" w:rsidRPr="00F65C54" w:rsidRDefault="000516AB" w:rsidP="005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CB14C9" w14:textId="77777777" w:rsidR="000516AB" w:rsidRPr="00F65C54" w:rsidRDefault="000516AB" w:rsidP="000D54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E91A3E" w14:textId="0905B79C" w:rsidR="00F62683" w:rsidRPr="00F65C54" w:rsidRDefault="00F62683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61900C" w14:textId="28DFF4ED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C3F666" w14:textId="22D079C7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DC8F26" w14:textId="526C8610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5FE4D0" w14:textId="01D9C09B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BEA0E6" w14:textId="412F5FF0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805680" w14:textId="43833DF2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EC57C4" w14:textId="31EFAE6E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037C97" w14:textId="47CF8366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F0B206" w14:textId="72EA8571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0E243B" w14:textId="7B90BFBA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1829AB" w14:textId="690382EC" w:rsidR="00902AB4" w:rsidRPr="00F65C54" w:rsidRDefault="00902AB4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583982" w14:textId="77E05B84" w:rsidR="00A13DE7" w:rsidRPr="00F65C54" w:rsidRDefault="00A13DE7" w:rsidP="00CC7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3D0628" w14:textId="77777777" w:rsidR="00D503A1" w:rsidRPr="00F65C54" w:rsidRDefault="00D503A1" w:rsidP="00A13D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BBF9224" w14:textId="7516B57A" w:rsidR="00A13DE7" w:rsidRPr="00F65C54" w:rsidRDefault="00A13DE7" w:rsidP="00A13D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สิ่งที่ส่งมาด้วย </w:t>
      </w:r>
      <w:r w:rsidRPr="00F65C54">
        <w:rPr>
          <w:rFonts w:ascii="TH SarabunIT๙" w:hAnsi="TH SarabunIT๙" w:cs="TH SarabunIT๙"/>
          <w:sz w:val="32"/>
          <w:szCs w:val="32"/>
        </w:rPr>
        <w:t>4</w:t>
      </w:r>
    </w:p>
    <w:p w14:paraId="3E171009" w14:textId="33D191B5" w:rsidR="00A13DE7" w:rsidRPr="00F65C54" w:rsidRDefault="00A13DE7" w:rsidP="00A13DE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 xml:space="preserve">แบบรายงานระดับจังหวัด (แบบ </w:t>
      </w:r>
      <w:r w:rsidRPr="00F65C54">
        <w:rPr>
          <w:rFonts w:ascii="TH SarabunIT๙" w:hAnsi="TH SarabunIT๙" w:cs="TH SarabunIT๙"/>
          <w:sz w:val="32"/>
          <w:szCs w:val="32"/>
        </w:rPr>
        <w:t>2</w:t>
      </w:r>
      <w:r w:rsidRPr="00F65C54">
        <w:rPr>
          <w:rFonts w:ascii="TH SarabunIT๙" w:hAnsi="TH SarabunIT๙" w:cs="TH SarabunIT๙"/>
          <w:sz w:val="32"/>
          <w:szCs w:val="32"/>
          <w:cs/>
        </w:rPr>
        <w:t>)</w:t>
      </w:r>
    </w:p>
    <w:p w14:paraId="09CF9FEE" w14:textId="78FB340F" w:rsidR="00A13DE7" w:rsidRPr="00F65C54" w:rsidRDefault="00A13DE7" w:rsidP="00A13D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แบบรายงานผลการออกข้อบัญญัติ ติดตั้งบ่อดักไขมันบำบัดน้ำเสียในอาคารบ้านเรือน</w:t>
      </w:r>
    </w:p>
    <w:p w14:paraId="202BF1F4" w14:textId="4D8797C1" w:rsidR="00A13DE7" w:rsidRPr="00F65C54" w:rsidRDefault="00A13DE7" w:rsidP="00A13D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F65C5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p w14:paraId="65D5B8B4" w14:textId="249EBF3A" w:rsidR="00A13DE7" w:rsidRPr="00F65C54" w:rsidRDefault="00A13DE7" w:rsidP="008C2EF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ประจำวันที่</w:t>
      </w:r>
      <w:r w:rsidRPr="00F65C54">
        <w:rPr>
          <w:rFonts w:ascii="TH SarabunIT๙" w:hAnsi="TH SarabunIT๙" w:cs="TH SarabunIT๙"/>
          <w:b/>
          <w:bCs/>
          <w:sz w:val="32"/>
          <w:szCs w:val="32"/>
        </w:rPr>
        <w:t xml:space="preserve">……………. </w:t>
      </w: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F07DE"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</w:t>
      </w:r>
    </w:p>
    <w:tbl>
      <w:tblPr>
        <w:tblStyle w:val="a7"/>
        <w:tblW w:w="11057" w:type="dxa"/>
        <w:tblInd w:w="-1139" w:type="dxa"/>
        <w:tblLook w:val="04A0" w:firstRow="1" w:lastRow="0" w:firstColumn="1" w:lastColumn="0" w:noHBand="0" w:noVBand="1"/>
      </w:tblPr>
      <w:tblGrid>
        <w:gridCol w:w="930"/>
        <w:gridCol w:w="793"/>
        <w:gridCol w:w="1979"/>
        <w:gridCol w:w="1415"/>
        <w:gridCol w:w="1557"/>
        <w:gridCol w:w="1272"/>
        <w:gridCol w:w="1557"/>
        <w:gridCol w:w="1554"/>
      </w:tblGrid>
      <w:tr w:rsidR="00591D44" w:rsidRPr="00F65C54" w14:paraId="2864E3FF" w14:textId="77777777" w:rsidTr="00591D44">
        <w:tc>
          <w:tcPr>
            <w:tcW w:w="1701" w:type="dxa"/>
            <w:gridSpan w:val="2"/>
            <w:vAlign w:val="center"/>
          </w:tcPr>
          <w:p w14:paraId="384D1FF2" w14:textId="7B821250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985" w:type="dxa"/>
            <w:vMerge w:val="restart"/>
            <w:vAlign w:val="center"/>
          </w:tcPr>
          <w:p w14:paraId="01CF5CA3" w14:textId="0FD01B67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อยู่ระหว่างการออกข้อบัญญัติ</w:t>
            </w:r>
          </w:p>
        </w:tc>
        <w:tc>
          <w:tcPr>
            <w:tcW w:w="1417" w:type="dxa"/>
            <w:vMerge w:val="restart"/>
            <w:vAlign w:val="center"/>
          </w:tcPr>
          <w:p w14:paraId="004E59CE" w14:textId="77777777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0B2184E7" w14:textId="49EC9C8B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ออกข้อบัญญัติ</w:t>
            </w:r>
          </w:p>
        </w:tc>
        <w:tc>
          <w:tcPr>
            <w:tcW w:w="2835" w:type="dxa"/>
            <w:gridSpan w:val="2"/>
            <w:vAlign w:val="center"/>
          </w:tcPr>
          <w:p w14:paraId="787EC335" w14:textId="390EC8A1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อาคารบ้านเรือนปลูกสร้างใหม่</w:t>
            </w:r>
          </w:p>
        </w:tc>
        <w:tc>
          <w:tcPr>
            <w:tcW w:w="3119" w:type="dxa"/>
            <w:gridSpan w:val="2"/>
            <w:vAlign w:val="center"/>
          </w:tcPr>
          <w:p w14:paraId="3C446F0C" w14:textId="03D847DE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อาคารบ้านเรือนปลูกสร้างอยู่เดิม</w:t>
            </w:r>
          </w:p>
        </w:tc>
      </w:tr>
      <w:tr w:rsidR="008C2EFD" w:rsidRPr="00F65C54" w14:paraId="3124903E" w14:textId="77777777" w:rsidTr="00591D44">
        <w:tc>
          <w:tcPr>
            <w:tcW w:w="907" w:type="dxa"/>
            <w:vAlign w:val="center"/>
          </w:tcPr>
          <w:p w14:paraId="418B6FCC" w14:textId="721BBA14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794" w:type="dxa"/>
            <w:vAlign w:val="center"/>
          </w:tcPr>
          <w:p w14:paraId="1D4CCDDD" w14:textId="659222E1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26824837" w14:textId="77777777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6F1930E8" w14:textId="77777777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47626B3" w14:textId="2498A95E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จำนวนปลูกสร้างใหม่ (แห่ง)</w:t>
            </w:r>
          </w:p>
        </w:tc>
        <w:tc>
          <w:tcPr>
            <w:tcW w:w="1275" w:type="dxa"/>
            <w:vAlign w:val="center"/>
          </w:tcPr>
          <w:p w14:paraId="33B76297" w14:textId="523EC6C0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ติดตั้งบ่อดักไขมัน (แห่ง)</w:t>
            </w:r>
          </w:p>
        </w:tc>
        <w:tc>
          <w:tcPr>
            <w:tcW w:w="1560" w:type="dxa"/>
            <w:vAlign w:val="center"/>
          </w:tcPr>
          <w:p w14:paraId="1D4E1239" w14:textId="351CE2ED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จำนวนปลูกสร้างอยู่เดิม (แห่ง)</w:t>
            </w:r>
          </w:p>
        </w:tc>
        <w:tc>
          <w:tcPr>
            <w:tcW w:w="1559" w:type="dxa"/>
            <w:vAlign w:val="center"/>
          </w:tcPr>
          <w:p w14:paraId="571DE69A" w14:textId="0520B08D" w:rsidR="00496E0D" w:rsidRPr="00F65C54" w:rsidRDefault="00496E0D" w:rsidP="0049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ติดตั้งบ่อดักไขมัน (แห่ง)</w:t>
            </w:r>
          </w:p>
        </w:tc>
      </w:tr>
      <w:tr w:rsidR="008C2EFD" w:rsidRPr="00F65C54" w14:paraId="7D362B9B" w14:textId="77777777" w:rsidTr="00591D44">
        <w:tc>
          <w:tcPr>
            <w:tcW w:w="1701" w:type="dxa"/>
            <w:gridSpan w:val="2"/>
          </w:tcPr>
          <w:p w14:paraId="039B8142" w14:textId="760F8771" w:rsidR="008C2EFD" w:rsidRPr="00F65C54" w:rsidRDefault="008C2EFD" w:rsidP="00591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อำเภอ..................</w:t>
            </w:r>
          </w:p>
          <w:p w14:paraId="478BC7B1" w14:textId="4C691320" w:rsidR="008C2EFD" w:rsidRPr="00F65C54" w:rsidRDefault="008C2EFD" w:rsidP="00591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เทศบาล...............</w:t>
            </w:r>
          </w:p>
          <w:p w14:paraId="3BEB0ED8" w14:textId="3CAF14E5" w:rsidR="008C2EFD" w:rsidRPr="00F65C54" w:rsidRDefault="008C2EFD" w:rsidP="00591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985" w:type="dxa"/>
          </w:tcPr>
          <w:p w14:paraId="7EE74C50" w14:textId="4CCBEB91" w:rsidR="008C2EFD" w:rsidRPr="00F65C54" w:rsidRDefault="008C2EFD" w:rsidP="00591D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.จัดทำร่างข้อบัญญัติ</w:t>
            </w:r>
          </w:p>
          <w:p w14:paraId="6CB540CD" w14:textId="54D73FEE" w:rsidR="008C2EFD" w:rsidRPr="00F65C54" w:rsidRDefault="008C2EFD" w:rsidP="00591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.เสนอสภา</w:t>
            </w:r>
          </w:p>
          <w:p w14:paraId="3384FD09" w14:textId="5A5DA689" w:rsidR="008C2EFD" w:rsidRPr="00F65C54" w:rsidRDefault="008C2EFD" w:rsidP="00591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591D44"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91D44"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ผวจ.</w:t>
            </w:r>
          </w:p>
          <w:p w14:paraId="43A535E2" w14:textId="0E8F960D" w:rsidR="008C2EFD" w:rsidRPr="00F65C54" w:rsidRDefault="008C2EFD" w:rsidP="00591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proofErr w:type="spellStart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91D44"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นอ.</w:t>
            </w:r>
          </w:p>
        </w:tc>
        <w:tc>
          <w:tcPr>
            <w:tcW w:w="1417" w:type="dxa"/>
            <w:vAlign w:val="center"/>
          </w:tcPr>
          <w:p w14:paraId="2538B6ED" w14:textId="77777777" w:rsidR="008C2EFD" w:rsidRPr="00F65C54" w:rsidRDefault="008C2EF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674405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3B43B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C60FE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5DE952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22442D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B3137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41BE5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27C6F2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931EC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18F67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2C86D2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E70DB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72BBD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E4F6B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D91D3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F2EBB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F7F4E9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B89008" w14:textId="77777777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10E888" w14:textId="577B42A5" w:rsidR="001F110D" w:rsidRPr="00F65C54" w:rsidRDefault="001F110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7B5838C" w14:textId="77777777" w:rsidR="008C2EFD" w:rsidRPr="00F65C54" w:rsidRDefault="008C2EF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984590A" w14:textId="77777777" w:rsidR="008C2EFD" w:rsidRPr="00F65C54" w:rsidRDefault="008C2EF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A1D87B8" w14:textId="77777777" w:rsidR="008C2EFD" w:rsidRPr="00F65C54" w:rsidRDefault="00591D44" w:rsidP="00591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  <w:p w14:paraId="11958BAC" w14:textId="77777777" w:rsidR="00591D44" w:rsidRPr="00F65C54" w:rsidRDefault="00591D44" w:rsidP="00591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หอพัก</w:t>
            </w:r>
          </w:p>
          <w:p w14:paraId="484261C6" w14:textId="77777777" w:rsidR="00591D44" w:rsidRPr="00F65C54" w:rsidRDefault="00591D44" w:rsidP="00591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ร้านค้า</w:t>
            </w:r>
          </w:p>
          <w:p w14:paraId="4558C3E7" w14:textId="3EFEECE3" w:rsidR="00591D44" w:rsidRPr="00F65C54" w:rsidRDefault="00591D44" w:rsidP="00591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ร้านอาหาร</w:t>
            </w:r>
          </w:p>
        </w:tc>
        <w:tc>
          <w:tcPr>
            <w:tcW w:w="1559" w:type="dxa"/>
            <w:vAlign w:val="center"/>
          </w:tcPr>
          <w:p w14:paraId="4756D436" w14:textId="77777777" w:rsidR="008C2EFD" w:rsidRPr="00F65C54" w:rsidRDefault="008C2EFD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5330A5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B6D3A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87B98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94EA2D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9B95B3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48B2F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7CB76C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7F088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10303A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AA32E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E32FF5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9335B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41DD8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EB40A9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A9F5D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C2C9E1" w14:textId="77777777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6044A3" w14:textId="7FE06655" w:rsidR="00591D44" w:rsidRPr="00F65C54" w:rsidRDefault="00591D44" w:rsidP="00496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37D211" w14:textId="058F61AA" w:rsidR="00902AB4" w:rsidRPr="00F65C54" w:rsidRDefault="00591D44" w:rsidP="00591D44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 xml:space="preserve">1. </w:t>
      </w:r>
      <w:r w:rsidRPr="00F65C54">
        <w:rPr>
          <w:rFonts w:ascii="TH SarabunIT๙" w:hAnsi="TH SarabunIT๙" w:cs="TH SarabunIT๙"/>
          <w:sz w:val="32"/>
          <w:szCs w:val="32"/>
          <w:cs/>
        </w:rPr>
        <w:t>จำนวนองค์การบริหารส่วนตำบลที่อยู่ระหว่างการออกข้อบัญญัติ จำนวน............................... แห่ง</w:t>
      </w:r>
    </w:p>
    <w:p w14:paraId="68A25A46" w14:textId="5041B94F" w:rsidR="00591D44" w:rsidRPr="00F65C54" w:rsidRDefault="00591D44" w:rsidP="005735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57356E" w:rsidRPr="00F65C54">
        <w:rPr>
          <w:rFonts w:ascii="TH SarabunIT๙" w:hAnsi="TH SarabunIT๙" w:cs="TH SarabunIT๙"/>
          <w:sz w:val="32"/>
          <w:szCs w:val="32"/>
        </w:rPr>
        <w:t xml:space="preserve">2. </w:t>
      </w:r>
      <w:r w:rsidR="0057356E" w:rsidRPr="00F65C54">
        <w:rPr>
          <w:rFonts w:ascii="TH SarabunIT๙" w:hAnsi="TH SarabunIT๙" w:cs="TH SarabunIT๙"/>
          <w:sz w:val="32"/>
          <w:szCs w:val="32"/>
          <w:cs/>
        </w:rPr>
        <w:t>จำนวนองค์การบริหารส่วนตำบลที่อยู่ระหว่างการออกข้อบัญญัติบังคับใช้กับอาคารบ้านเรือน ให้</w:t>
      </w:r>
      <w:r w:rsidR="0057356E"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    ติดตั้งบ่อดักไขมันบำบัดน้ำเสียในครัวเรือน จำนวน............................... แห่ง</w:t>
      </w:r>
    </w:p>
    <w:p w14:paraId="046EDEF3" w14:textId="5F0ACD2B" w:rsidR="005B5C6C" w:rsidRPr="00F65C54" w:rsidRDefault="005B5C6C" w:rsidP="005735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 xml:space="preserve">3. </w:t>
      </w:r>
      <w:r w:rsidRPr="00F65C54">
        <w:rPr>
          <w:rFonts w:ascii="TH SarabunIT๙" w:hAnsi="TH SarabunIT๙" w:cs="TH SarabunIT๙"/>
          <w:sz w:val="32"/>
          <w:szCs w:val="32"/>
          <w:cs/>
        </w:rPr>
        <w:t>อาคารบ้านเรือนที่มีการติดตั้งบ่อดักไขมันบำบัดน้ำเสียในครัวเรือน จำนวน.............................. แห่ง</w:t>
      </w:r>
    </w:p>
    <w:p w14:paraId="3C6DD133" w14:textId="3EBE64FA" w:rsidR="005B5C6C" w:rsidRPr="00F65C54" w:rsidRDefault="005B5C6C" w:rsidP="005B5C6C">
      <w:pPr>
        <w:spacing w:before="240"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ผู้รายงาน ...................</w:t>
      </w:r>
      <w:r w:rsidR="001F110D" w:rsidRPr="00F65C54">
        <w:rPr>
          <w:rFonts w:ascii="TH SarabunIT๙" w:hAnsi="TH SarabunIT๙" w:cs="TH SarabunIT๙"/>
          <w:sz w:val="32"/>
          <w:szCs w:val="32"/>
          <w:cs/>
        </w:rPr>
        <w:t>........</w:t>
      </w:r>
      <w:r w:rsidRPr="00F65C5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42B954DE" w14:textId="2E55429E" w:rsidR="005B5C6C" w:rsidRPr="00F65C54" w:rsidRDefault="005B5C6C" w:rsidP="005B5C6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(....................</w:t>
      </w:r>
      <w:r w:rsidR="001F110D" w:rsidRPr="00F65C54">
        <w:rPr>
          <w:rFonts w:ascii="TH SarabunIT๙" w:hAnsi="TH SarabunIT๙" w:cs="TH SarabunIT๙"/>
          <w:sz w:val="32"/>
          <w:szCs w:val="32"/>
          <w:cs/>
        </w:rPr>
        <w:t>........</w:t>
      </w:r>
      <w:r w:rsidRPr="00F65C54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3A3ED64B" w14:textId="11B1569E" w:rsidR="005B5C6C" w:rsidRPr="00F65C54" w:rsidRDefault="005B5C6C" w:rsidP="005B5C6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ตำแหน่งท้องถิ่นจังหวัด.......................</w:t>
      </w:r>
      <w:r w:rsidR="001F110D" w:rsidRPr="00F65C54">
        <w:rPr>
          <w:rFonts w:ascii="TH SarabunIT๙" w:hAnsi="TH SarabunIT๙" w:cs="TH SarabunIT๙"/>
          <w:sz w:val="32"/>
          <w:szCs w:val="32"/>
          <w:cs/>
        </w:rPr>
        <w:t>........</w:t>
      </w:r>
      <w:r w:rsidRPr="00F65C5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10063541" w14:textId="12DE158B" w:rsidR="00F7406D" w:rsidRPr="00F65C54" w:rsidRDefault="00F7406D" w:rsidP="005B5C6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แบบรายงานระดับ</w:t>
      </w:r>
      <w:proofErr w:type="spellStart"/>
      <w:r w:rsidRPr="00F65C5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65C54">
        <w:rPr>
          <w:rFonts w:ascii="TH SarabunIT๙" w:hAnsi="TH SarabunIT๙" w:cs="TH SarabunIT๙"/>
          <w:sz w:val="32"/>
          <w:szCs w:val="32"/>
          <w:cs/>
        </w:rPr>
        <w:t xml:space="preserve">. (แบบ </w:t>
      </w:r>
      <w:r w:rsidRPr="00F65C54">
        <w:rPr>
          <w:rFonts w:ascii="TH SarabunIT๙" w:hAnsi="TH SarabunIT๙" w:cs="TH SarabunIT๙"/>
          <w:sz w:val="32"/>
          <w:szCs w:val="32"/>
        </w:rPr>
        <w:t>1</w:t>
      </w:r>
      <w:r w:rsidRPr="00F65C54">
        <w:rPr>
          <w:rFonts w:ascii="TH SarabunIT๙" w:hAnsi="TH SarabunIT๙" w:cs="TH SarabunIT๙"/>
          <w:sz w:val="32"/>
          <w:szCs w:val="32"/>
          <w:cs/>
        </w:rPr>
        <w:t>)</w:t>
      </w:r>
    </w:p>
    <w:p w14:paraId="6CED351C" w14:textId="2CD5512A" w:rsidR="00F7406D" w:rsidRPr="00F65C54" w:rsidRDefault="00F7406D" w:rsidP="00F740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แบบรายงานผลการออกข้อบัญญัติ เรื่องการติดตั้งบ่อดักไขมันบำบัดน้ำเสียในอาคาร</w:t>
      </w:r>
    </w:p>
    <w:p w14:paraId="0E97733B" w14:textId="63D1C151" w:rsidR="00F7406D" w:rsidRPr="00F65C54" w:rsidRDefault="00F7406D" w:rsidP="00F740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......................................อำเภอ......................................จังหวัด......................................</w:t>
      </w:r>
    </w:p>
    <w:p w14:paraId="00F22A74" w14:textId="3AF131D9" w:rsidR="00F7406D" w:rsidRPr="00F65C54" w:rsidRDefault="00F7406D" w:rsidP="00AA36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>ประจำวันที่..................... เดือน..............................................</w:t>
      </w:r>
    </w:p>
    <w:tbl>
      <w:tblPr>
        <w:tblStyle w:val="a7"/>
        <w:tblW w:w="11057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638"/>
        <w:gridCol w:w="1295"/>
        <w:gridCol w:w="1745"/>
        <w:gridCol w:w="1701"/>
      </w:tblGrid>
      <w:tr w:rsidR="00CB57B3" w:rsidRPr="00F65C54" w14:paraId="664354C6" w14:textId="77777777" w:rsidTr="00CB57B3">
        <w:tc>
          <w:tcPr>
            <w:tcW w:w="3261" w:type="dxa"/>
            <w:gridSpan w:val="2"/>
            <w:vAlign w:val="center"/>
          </w:tcPr>
          <w:p w14:paraId="0CB1EF3F" w14:textId="5D054A6C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การออกข้อบัญญัติ </w:t>
            </w: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14:paraId="47A5FAB4" w14:textId="617F9A9E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14:paraId="2134024E" w14:textId="352E2DF6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ออกข้อบัญญัติ </w:t>
            </w: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33" w:type="dxa"/>
            <w:gridSpan w:val="2"/>
            <w:vAlign w:val="center"/>
          </w:tcPr>
          <w:p w14:paraId="0C3EEE42" w14:textId="575859A2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อาคารบ้านเรือนปลูกสร้างใหม่</w:t>
            </w:r>
          </w:p>
        </w:tc>
        <w:tc>
          <w:tcPr>
            <w:tcW w:w="3446" w:type="dxa"/>
            <w:gridSpan w:val="2"/>
            <w:vAlign w:val="center"/>
          </w:tcPr>
          <w:p w14:paraId="700761E4" w14:textId="3AF6DDF1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อาคารบ้านเรือนปลูกสร้างอยู่เดิม</w:t>
            </w:r>
          </w:p>
        </w:tc>
      </w:tr>
      <w:tr w:rsidR="00CB57B3" w:rsidRPr="00F65C54" w14:paraId="687B70A0" w14:textId="77777777" w:rsidTr="00AA362F">
        <w:tc>
          <w:tcPr>
            <w:tcW w:w="1701" w:type="dxa"/>
            <w:vAlign w:val="center"/>
          </w:tcPr>
          <w:p w14:paraId="40180DF7" w14:textId="649EC1D6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.ที่นำเข้าประชุมสภาท้องถิ่น</w:t>
            </w:r>
          </w:p>
        </w:tc>
        <w:tc>
          <w:tcPr>
            <w:tcW w:w="1560" w:type="dxa"/>
            <w:vAlign w:val="center"/>
          </w:tcPr>
          <w:p w14:paraId="75DC94FE" w14:textId="59C78C4A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.ที่นำเสนอ </w:t>
            </w:r>
            <w:proofErr w:type="spellStart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น.อ</w:t>
            </w:r>
            <w:proofErr w:type="spellEnd"/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./ผวจ. อนุมัติ</w:t>
            </w:r>
          </w:p>
        </w:tc>
        <w:tc>
          <w:tcPr>
            <w:tcW w:w="1417" w:type="dxa"/>
            <w:vMerge/>
            <w:vAlign w:val="center"/>
          </w:tcPr>
          <w:p w14:paraId="2A4CD36E" w14:textId="77777777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6057DFE0" w14:textId="48D2C9BB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จำนวนปลูกสร้างใหม่ (แห่ง)</w:t>
            </w:r>
          </w:p>
        </w:tc>
        <w:tc>
          <w:tcPr>
            <w:tcW w:w="1295" w:type="dxa"/>
            <w:vAlign w:val="center"/>
          </w:tcPr>
          <w:p w14:paraId="26348811" w14:textId="5991EDFD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ติดตั้งบ่อดักไขมัน (แห่ง)</w:t>
            </w:r>
          </w:p>
        </w:tc>
        <w:tc>
          <w:tcPr>
            <w:tcW w:w="1745" w:type="dxa"/>
            <w:vAlign w:val="center"/>
          </w:tcPr>
          <w:p w14:paraId="4854B909" w14:textId="2D9C5A5A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จำนวนปลูกสร้างอยู่เดิม (แห่ง)</w:t>
            </w:r>
          </w:p>
        </w:tc>
        <w:tc>
          <w:tcPr>
            <w:tcW w:w="1701" w:type="dxa"/>
            <w:vAlign w:val="center"/>
          </w:tcPr>
          <w:p w14:paraId="754B6555" w14:textId="6242FC05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ติดตั้งบ่อดักไขมัน (แห่ง)</w:t>
            </w:r>
          </w:p>
        </w:tc>
      </w:tr>
      <w:tr w:rsidR="00CB57B3" w:rsidRPr="00F65C54" w14:paraId="203FE9AF" w14:textId="77777777" w:rsidTr="00AA362F">
        <w:tc>
          <w:tcPr>
            <w:tcW w:w="1701" w:type="dxa"/>
            <w:vAlign w:val="center"/>
          </w:tcPr>
          <w:p w14:paraId="629CA8FA" w14:textId="77777777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F0B6C84" w14:textId="77777777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44EDACB" w14:textId="77777777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402C8B97" w14:textId="77777777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7F404A3" w14:textId="77777777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5" w:type="dxa"/>
          </w:tcPr>
          <w:p w14:paraId="42C1E176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  <w:p w14:paraId="22F3464F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หอพัก</w:t>
            </w:r>
          </w:p>
          <w:p w14:paraId="69DD0164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ร้านค้า</w:t>
            </w:r>
          </w:p>
          <w:p w14:paraId="4822C56B" w14:textId="77777777" w:rsidR="00CB57B3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C5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65C54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ร้านอาหาร</w:t>
            </w:r>
          </w:p>
          <w:p w14:paraId="09E6E829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B16183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4C954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84DC9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B958AA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69166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1DF94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49F80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219F56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5E005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C98896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F7697F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997A9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F2DCA8" w14:textId="392DA2C0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98175" w14:textId="1B7839F3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3EDF3" w14:textId="24DC78D8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14A9CC" w14:textId="68C2BAD8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86D21A" w14:textId="7C36FCEB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1BC87" w14:textId="77777777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62A075" w14:textId="6F9BE025" w:rsidR="00AA362F" w:rsidRPr="00F65C54" w:rsidRDefault="00AA362F" w:rsidP="00AA3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C0D60DB" w14:textId="77777777" w:rsidR="00CB57B3" w:rsidRPr="00F65C54" w:rsidRDefault="00CB57B3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8A66DD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02DB2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08044A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0C28F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7B6B3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B3F292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D08C6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7BE85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53460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8E259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AC32C5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1FD34F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88FE3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BB03F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17BE04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84B722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C21C5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6D47D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DC803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3CA09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E6728D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EACFBB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F45BC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854A39" w14:textId="77777777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B267AB" w14:textId="081317D0" w:rsidR="00AA362F" w:rsidRPr="00F65C54" w:rsidRDefault="00AA362F" w:rsidP="00CB5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123257" w14:textId="0E5C4160" w:rsidR="00CB57B3" w:rsidRPr="00F65C54" w:rsidRDefault="00AA362F" w:rsidP="00AA362F">
      <w:pPr>
        <w:spacing w:before="240"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ผู้รายงาน .......................................................................</w:t>
      </w:r>
    </w:p>
    <w:p w14:paraId="0444C005" w14:textId="37EB5705" w:rsidR="00AA362F" w:rsidRPr="00F65C54" w:rsidRDefault="00AA362F" w:rsidP="00AA362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5A76352E" w14:textId="177D4760" w:rsidR="00AA362F" w:rsidRPr="00F65C54" w:rsidRDefault="00AA362F" w:rsidP="00AA362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</w:t>
      </w:r>
    </w:p>
    <w:p w14:paraId="350C1C2A" w14:textId="77777777" w:rsidR="00AA362F" w:rsidRPr="00F65C54" w:rsidRDefault="00AA362F" w:rsidP="00AA36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ข้อกำหนดและวิธีการติดตั้งบ่อดักไขมัน</w:t>
      </w:r>
    </w:p>
    <w:p w14:paraId="2CA1487B" w14:textId="6A6C19D6" w:rsidR="00AA362F" w:rsidRPr="00F65C54" w:rsidRDefault="00AA36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>บ่อดักไขมันสามารถก่อสร้างได้หลายแบบ เช่น</w:t>
      </w:r>
    </w:p>
    <w:p w14:paraId="42666CA0" w14:textId="4081B276" w:rsidR="00AA362F" w:rsidRPr="00F65C54" w:rsidRDefault="00AA36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>1. บ่อดักไขมันติดตั้งในที่แบบวงขอบซีเมนต์</w:t>
      </w:r>
    </w:p>
    <w:p w14:paraId="6E621D13" w14:textId="7F63ECE0" w:rsidR="00AA362F" w:rsidRPr="00F65C54" w:rsidRDefault="00AA36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>2. บ่อ</w:t>
      </w:r>
      <w:r w:rsidR="00A94F08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กไขมันแบบสร้างในที่</w:t>
      </w:r>
    </w:p>
    <w:p w14:paraId="0507D3C1" w14:textId="24643C74" w:rsidR="00AA362F" w:rsidRPr="00F65C54" w:rsidRDefault="00AA36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>การติดตั้งขึ้นอยู่กับความเหมาะสม โดยคิดจากปริ</w:t>
      </w:r>
      <w:r w:rsidR="00A94F08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าณน้ำเสียที่เกิดจากครัว ห้องน้ำ ลานซักล้าง และสภาพของพื้นที่ที่จะทำการก่อสร้าง</w:t>
      </w:r>
    </w:p>
    <w:p w14:paraId="185336C8" w14:textId="77777777" w:rsidR="00AA362F" w:rsidRPr="00F65C54" w:rsidRDefault="00AA362F" w:rsidP="00C379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วิธีการก่อสร้างบ่อดักไขมัน</w:t>
      </w:r>
    </w:p>
    <w:p w14:paraId="4B695BD1" w14:textId="20289611" w:rsidR="00AA362F" w:rsidRPr="00F65C54" w:rsidRDefault="003A1BDD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AA362F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บ่อ</w:t>
      </w:r>
      <w:r w:rsidR="00A94F08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</w:t>
      </w:r>
      <w:r w:rsidR="00AA362F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กไขมันแบบวง</w:t>
      </w:r>
      <w:r w:rsidR="00A94F08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</w:t>
      </w:r>
      <w:r w:rsidR="00AA362F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</w:t>
      </w:r>
      <w:r w:rsidR="00A94F08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ซี</w:t>
      </w:r>
      <w:r w:rsidR="00AA362F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</w:t>
      </w:r>
      <w:r w:rsidR="00A94F08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มน</w:t>
      </w:r>
      <w:r w:rsidR="00AA362F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ต์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 โดยมีขั้นตอนดังนี้</w:t>
      </w:r>
    </w:p>
    <w:p w14:paraId="23F42D81" w14:textId="40144075" w:rsidR="00AA362F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1.1 วัส</w:t>
      </w:r>
      <w:r w:rsidR="00A94F08" w:rsidRPr="00F65C54">
        <w:rPr>
          <w:rFonts w:ascii="TH SarabunIT๙" w:hAnsi="TH SarabunIT๙" w:cs="TH SarabunIT๙"/>
          <w:sz w:val="32"/>
          <w:szCs w:val="32"/>
          <w:cs/>
        </w:rPr>
        <w:t>ดุ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และอุปกรณ์ในการก่อสร้าง</w:t>
      </w:r>
    </w:p>
    <w:p w14:paraId="698279C3" w14:textId="24FF8219" w:rsidR="00AA362F" w:rsidRPr="00F65C54" w:rsidRDefault="00A94F08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1.1.1 ปูนซีเมนต์ </w:t>
      </w:r>
      <w:proofErr w:type="spellStart"/>
      <w:r w:rsidR="00AA362F" w:rsidRPr="00F65C54">
        <w:rPr>
          <w:rFonts w:ascii="TH SarabunIT๙" w:hAnsi="TH SarabunIT๙" w:cs="TH SarabunIT๙"/>
          <w:sz w:val="32"/>
          <w:szCs w:val="32"/>
          <w:cs/>
        </w:rPr>
        <w:t>ปอร์</w:t>
      </w:r>
      <w:r w:rsidRPr="00F65C54"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="00AA362F" w:rsidRPr="00F65C54">
        <w:rPr>
          <w:rFonts w:ascii="TH SarabunIT๙" w:hAnsi="TH SarabunIT๙" w:cs="TH SarabunIT๙"/>
          <w:sz w:val="32"/>
          <w:szCs w:val="32"/>
          <w:cs/>
        </w:rPr>
        <w:t>แลนด์</w:t>
      </w:r>
    </w:p>
    <w:p w14:paraId="4D862E1E" w14:textId="6D9C8AE4" w:rsidR="00AA362F" w:rsidRPr="00F65C54" w:rsidRDefault="00A94F08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</w:t>
      </w:r>
      <w:r w:rsidRPr="00F65C54">
        <w:rPr>
          <w:rFonts w:ascii="TH SarabunIT๙" w:hAnsi="TH SarabunIT๙" w:cs="TH SarabunIT๙"/>
          <w:sz w:val="32"/>
          <w:szCs w:val="32"/>
          <w:cs/>
        </w:rPr>
        <w:t>.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1.2 ทรายหยาบและทรายละเอียด</w:t>
      </w:r>
    </w:p>
    <w:p w14:paraId="2FA40D8A" w14:textId="1D3E5A52" w:rsidR="00AA362F" w:rsidRPr="00F65C54" w:rsidRDefault="00A94F08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1.1.3 เหล็กเส้นกลม </w:t>
      </w:r>
      <w:r w:rsidR="00AA362F" w:rsidRPr="00F65C54">
        <w:rPr>
          <w:rFonts w:ascii="TH SarabunIT๙" w:hAnsi="TH SarabunIT๙" w:cs="TH SarabunIT๙"/>
          <w:sz w:val="32"/>
          <w:szCs w:val="32"/>
        </w:rPr>
        <w:t xml:space="preserve">RB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Ø </w:t>
      </w:r>
      <w:r w:rsidRPr="00F65C54">
        <w:rPr>
          <w:rFonts w:ascii="TH SarabunIT๙" w:hAnsi="TH SarabunIT๙" w:cs="TH SarabunIT๙"/>
          <w:sz w:val="32"/>
          <w:szCs w:val="32"/>
        </w:rPr>
        <w:t>9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AA362F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C3792F" w:rsidRPr="00F65C54">
        <w:rPr>
          <w:rFonts w:ascii="TH SarabunIT๙" w:hAnsi="TH SarabunIT๙" w:cs="TH SarabunIT๙"/>
          <w:sz w:val="32"/>
          <w:szCs w:val="32"/>
          <w:cs/>
        </w:rPr>
        <w:t>ม</w:t>
      </w:r>
      <w:proofErr w:type="spellEnd"/>
      <w:r w:rsidR="00C3792F" w:rsidRPr="00F65C54">
        <w:rPr>
          <w:rFonts w:ascii="TH SarabunIT๙" w:hAnsi="TH SarabunIT๙" w:cs="TH SarabunIT๙"/>
          <w:sz w:val="32"/>
          <w:szCs w:val="32"/>
          <w:cs/>
        </w:rPr>
        <w:t>.</w:t>
      </w:r>
    </w:p>
    <w:p w14:paraId="43A83C67" w14:textId="5D171231" w:rsidR="00AA362F" w:rsidRPr="00F65C54" w:rsidRDefault="00A94F08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1.1.4 วงขอบซีเมนต์สำเร็จรูป (ในท้องตลาดมีจำหน่ายโดยทั่วไป)</w:t>
      </w:r>
    </w:p>
    <w:p w14:paraId="28220A05" w14:textId="1DD6EEB7" w:rsidR="00AA362F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มีขนาดเส้นผ่านศูนย์กลาง ตั้งแต่ขนาด 0.80 ม. สูง 0.30-0.40 ม.</w:t>
      </w:r>
    </w:p>
    <w:p w14:paraId="3CE72A0C" w14:textId="3D0904D2" w:rsidR="00AA362F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มีขนาดเส้นผ่านศูนย์กลาง ตั้งแต่ขนาด 1.00 ม. สูง 0.35-0.40 ม.</w:t>
      </w:r>
    </w:p>
    <w:p w14:paraId="0B44EC19" w14:textId="5E9ED49E" w:rsidR="00AA362F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มีขนาดเส้นผ่านศูนย์กลาง ตั้งแต่ขนาด 0.80 ม. สูง 0.40-0.45 ม.</w:t>
      </w:r>
    </w:p>
    <w:p w14:paraId="31B7063C" w14:textId="60488AA1" w:rsidR="00AA362F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1.1.</w:t>
      </w:r>
      <w:r w:rsidRPr="00F65C54">
        <w:rPr>
          <w:rFonts w:ascii="TH SarabunIT๙" w:hAnsi="TH SarabunIT๙" w:cs="TH SarabunIT๙"/>
          <w:sz w:val="32"/>
          <w:szCs w:val="32"/>
        </w:rPr>
        <w:t>5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 ท่อ </w:t>
      </w:r>
      <w:r w:rsidR="00AA362F" w:rsidRPr="00F65C54">
        <w:rPr>
          <w:rFonts w:ascii="TH SarabunIT๙" w:hAnsi="TH SarabunIT๙" w:cs="TH SarabunIT๙"/>
          <w:sz w:val="32"/>
          <w:szCs w:val="32"/>
        </w:rPr>
        <w:t xml:space="preserve">PVC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ชั้น 8.5 ท่อเข้า 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>Ø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 75 </w:t>
      </w:r>
      <w:proofErr w:type="spellStart"/>
      <w:r w:rsidR="00AA362F" w:rsidRPr="00F65C54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AA362F" w:rsidRPr="00F65C54">
        <w:rPr>
          <w:rFonts w:ascii="TH SarabunIT๙" w:hAnsi="TH SarabunIT๙" w:cs="TH SarabunIT๙"/>
          <w:sz w:val="32"/>
          <w:szCs w:val="32"/>
          <w:cs/>
        </w:rPr>
        <w:t>. หรือตามรูปแบบหรือขนาดใหญ่กว่าท่อน</w:t>
      </w:r>
      <w:r w:rsidRPr="00F65C54">
        <w:rPr>
          <w:rFonts w:ascii="TH SarabunIT๙" w:hAnsi="TH SarabunIT๙" w:cs="TH SarabunIT๙"/>
          <w:sz w:val="32"/>
          <w:szCs w:val="32"/>
          <w:cs/>
        </w:rPr>
        <w:t>้ำอ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อก 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Ø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100 </w:t>
      </w:r>
      <w:proofErr w:type="spellStart"/>
      <w:r w:rsidR="00AA362F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proofErr w:type="spellEnd"/>
      <w:r w:rsidR="00AA362F" w:rsidRPr="00F65C54">
        <w:rPr>
          <w:rFonts w:ascii="TH SarabunIT๙" w:hAnsi="TH SarabunIT๙" w:cs="TH SarabunIT๙"/>
          <w:sz w:val="32"/>
          <w:szCs w:val="32"/>
          <w:cs/>
        </w:rPr>
        <w:t>. หรื</w:t>
      </w:r>
      <w:r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ตามรูปแบบหรือใหญ่กว่า (ผลิตตามมาตรฐาน </w:t>
      </w:r>
      <w:proofErr w:type="spellStart"/>
      <w:r w:rsidR="00AA362F" w:rsidRPr="00F65C54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AA362F" w:rsidRPr="00F65C54">
        <w:rPr>
          <w:rFonts w:ascii="TH SarabunIT๙" w:hAnsi="TH SarabunIT๙" w:cs="TH SarabunIT๙"/>
          <w:sz w:val="32"/>
          <w:szCs w:val="32"/>
          <w:cs/>
        </w:rPr>
        <w:t>. 17-2532)</w:t>
      </w:r>
    </w:p>
    <w:p w14:paraId="5576E737" w14:textId="0D263C9F" w:rsidR="00AA362F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1.2 วิธีการก่อสร้าง</w:t>
      </w:r>
    </w:p>
    <w:p w14:paraId="148EEDF6" w14:textId="61B1238F" w:rsidR="00AA362F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1.2.1 ขุดดินลึกลงไป โด</w:t>
      </w:r>
      <w:r w:rsidRPr="00F65C54">
        <w:rPr>
          <w:rFonts w:ascii="TH SarabunIT๙" w:hAnsi="TH SarabunIT๙" w:cs="TH SarabunIT๙"/>
          <w:sz w:val="32"/>
          <w:szCs w:val="32"/>
          <w:cs/>
        </w:rPr>
        <w:t>ย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ดูระดับท่อน้ำที่ออกจากแหล่งน้ำเสียเข้ามาท</w:t>
      </w:r>
      <w:r w:rsidRPr="00F65C54">
        <w:rPr>
          <w:rFonts w:ascii="TH SarabunIT๙" w:hAnsi="TH SarabunIT๙" w:cs="TH SarabunIT๙"/>
          <w:sz w:val="32"/>
          <w:szCs w:val="32"/>
          <w:cs/>
        </w:rPr>
        <w:t>่อ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น้ำเข้าบ่อดักไขมัน (ตามรูปแบบ) โดยขุดหลุมให้มี</w:t>
      </w:r>
      <w:r w:rsidRPr="00F65C54">
        <w:rPr>
          <w:rFonts w:ascii="TH SarabunIT๙" w:hAnsi="TH SarabunIT๙" w:cs="TH SarabunIT๙"/>
          <w:sz w:val="32"/>
          <w:szCs w:val="32"/>
          <w:cs/>
        </w:rPr>
        <w:t>เส้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นผ่านศูนย์กลางของหลุมใหญ่กว่าขนาดของวงขอบซ</w:t>
      </w:r>
      <w:r w:rsidRPr="00F65C54">
        <w:rPr>
          <w:rFonts w:ascii="TH SarabunIT๙" w:hAnsi="TH SarabunIT๙" w:cs="TH SarabunIT๙"/>
          <w:sz w:val="32"/>
          <w:szCs w:val="32"/>
          <w:cs/>
        </w:rPr>
        <w:t>ี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เมนต์สำเร็จรูปประมาณ 50 ชม.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โดยรอบหรือพอสมควร เมื่อขุดได้ระดับแล้วให้ดูว่าดินก</w:t>
      </w:r>
      <w:r w:rsidRPr="00F65C54">
        <w:rPr>
          <w:rFonts w:ascii="TH SarabunIT๙" w:hAnsi="TH SarabunIT๙" w:cs="TH SarabunIT๙"/>
          <w:sz w:val="32"/>
          <w:szCs w:val="32"/>
          <w:cs/>
        </w:rPr>
        <w:t>้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นหลุ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มีความแน่นพอที่จะรับน้ำหนักบ่อได้หรือไม่ เมื่อพิจารณาแล้วให้ดำเนินการ</w:t>
      </w:r>
      <w:r w:rsidR="002947CF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งนี้</w:t>
      </w:r>
    </w:p>
    <w:p w14:paraId="286BF204" w14:textId="77777777" w:rsidR="00E13C47" w:rsidRPr="00F65C54" w:rsidRDefault="00C379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1) กรณีดินมีความแข็งแรงและแน่นพอที่รับน้ำหนักได้ ให้ทำการใส่ทรายหยาบก</w:t>
      </w:r>
      <w:r w:rsidRPr="00F65C54">
        <w:rPr>
          <w:rFonts w:ascii="TH SarabunIT๙" w:hAnsi="TH SarabunIT๙" w:cs="TH SarabunIT๙"/>
          <w:sz w:val="32"/>
          <w:szCs w:val="32"/>
          <w:cs/>
        </w:rPr>
        <w:t>้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นหลุ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บดอัดแน่น ความหนาประมาณ 10 ซม. ได้เลย</w:t>
      </w:r>
    </w:p>
    <w:p w14:paraId="29FD6605" w14:textId="5A098314" w:rsidR="00AA362F" w:rsidRPr="00F65C54" w:rsidRDefault="00E13C47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2) กรณีดินมีความอ่อนนุ่มหรือเป็นดินเหนียว ให้ทำการ</w:t>
      </w:r>
      <w:r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อกเสาเข็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ไม้ขนา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ด         Ø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4-8 น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ิ้ว ยาว </w:t>
      </w:r>
      <w:r w:rsidRPr="00F65C54">
        <w:rPr>
          <w:rFonts w:ascii="TH SarabunIT๙" w:hAnsi="TH SarabunIT๙" w:cs="TH SarabunIT๙"/>
          <w:sz w:val="32"/>
          <w:szCs w:val="32"/>
        </w:rPr>
        <w:t>3.0-6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.0 ม. แล้วใส่ทรายรองพื้นอั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แน่น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คว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ามหนา 10 ซ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. ให้เสาเข็ม</w:t>
      </w:r>
      <w:r w:rsidRPr="00F65C54">
        <w:rPr>
          <w:rFonts w:ascii="TH SarabunIT๙" w:hAnsi="TH SarabunIT๙" w:cs="TH SarabunIT๙"/>
          <w:sz w:val="32"/>
          <w:szCs w:val="32"/>
          <w:cs/>
        </w:rPr>
        <w:t>พ้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นทรายรองพื้นขึ้นมาประ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มาณ </w:t>
      </w:r>
      <w:r w:rsidRPr="00F65C54">
        <w:rPr>
          <w:rFonts w:ascii="TH SarabunIT๙" w:hAnsi="TH SarabunIT๙" w:cs="TH SarabunIT๙"/>
          <w:sz w:val="32"/>
          <w:szCs w:val="32"/>
        </w:rPr>
        <w:t xml:space="preserve">2-3 </w:t>
      </w:r>
      <w:r w:rsidRPr="00F65C54">
        <w:rPr>
          <w:rFonts w:ascii="TH SarabunIT๙" w:hAnsi="TH SarabunIT๙" w:cs="TH SarabunIT๙"/>
          <w:sz w:val="32"/>
          <w:szCs w:val="32"/>
          <w:cs/>
        </w:rPr>
        <w:t>ซม.</w:t>
      </w:r>
    </w:p>
    <w:p w14:paraId="793F9452" w14:textId="4DCCEBD6" w:rsidR="00AA362F" w:rsidRPr="00F65C54" w:rsidRDefault="00E13C47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1.2.2 </w:t>
      </w:r>
      <w:proofErr w:type="spellStart"/>
      <w:r w:rsidR="00B842DB" w:rsidRPr="00F65C54">
        <w:rPr>
          <w:rFonts w:ascii="TH SarabunIT๙" w:hAnsi="TH SarabunIT๙" w:cs="TH SarabunIT๙"/>
          <w:sz w:val="32"/>
          <w:szCs w:val="32"/>
          <w:cs/>
        </w:rPr>
        <w:t>ผู้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ก</w:t>
      </w:r>
      <w:proofErr w:type="spellEnd"/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เหล็กเส้นกลม 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>Ø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 9 </w:t>
      </w:r>
      <w:proofErr w:type="spellStart"/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ม</w:t>
      </w:r>
      <w:proofErr w:type="spellEnd"/>
      <w:r w:rsidR="00AA362F" w:rsidRPr="00F65C54">
        <w:rPr>
          <w:rFonts w:ascii="TH SarabunIT๙" w:hAnsi="TH SarabunIT๙" w:cs="TH SarabunIT๙"/>
          <w:sz w:val="32"/>
          <w:szCs w:val="32"/>
          <w:cs/>
        </w:rPr>
        <w:t>. เป็นตะแกรงวงกลม ระยะห่าง 20</w:t>
      </w:r>
      <w:r w:rsidR="00AA362F" w:rsidRPr="00F65C54">
        <w:rPr>
          <w:rFonts w:ascii="TH SarabunIT๙" w:hAnsi="TH SarabunIT๙" w:cs="TH SarabunIT๙"/>
          <w:sz w:val="32"/>
          <w:szCs w:val="32"/>
        </w:rPr>
        <w:t xml:space="preserve"> x 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20 </w:t>
      </w:r>
      <w:r w:rsidR="002947CF" w:rsidRPr="00F65C54">
        <w:rPr>
          <w:rFonts w:ascii="TH SarabunIT๙" w:hAnsi="TH SarabunIT๙" w:cs="TH SarabunIT๙"/>
          <w:sz w:val="32"/>
          <w:szCs w:val="32"/>
          <w:cs/>
        </w:rPr>
        <w:t>ซ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ม. (ตามรูปแบบ)</w:t>
      </w:r>
    </w:p>
    <w:p w14:paraId="172A0B12" w14:textId="0AF9A480" w:rsidR="00AA362F" w:rsidRPr="00F65C54" w:rsidRDefault="00E13C47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  <w:t>1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.2.3 เทคอนกรีต อัตราส่วน </w:t>
      </w:r>
      <w:r w:rsidRPr="00F65C54">
        <w:rPr>
          <w:rFonts w:ascii="TH SarabunIT๙" w:hAnsi="TH SarabunIT๙" w:cs="TH SarabunIT๙"/>
          <w:sz w:val="32"/>
          <w:szCs w:val="32"/>
        </w:rPr>
        <w:t>1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:2:</w:t>
      </w:r>
      <w:r w:rsidRPr="00F65C54">
        <w:rPr>
          <w:rFonts w:ascii="TH SarabunIT๙" w:hAnsi="TH SarabunIT๙" w:cs="TH SarabunIT๙"/>
          <w:sz w:val="32"/>
          <w:szCs w:val="32"/>
        </w:rPr>
        <w:t>4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ห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นา 10 </w:t>
      </w:r>
      <w:r w:rsidRPr="00F65C54">
        <w:rPr>
          <w:rFonts w:ascii="TH SarabunIT๙" w:hAnsi="TH SarabunIT๙" w:cs="TH SarabunIT๙"/>
          <w:sz w:val="32"/>
          <w:szCs w:val="32"/>
          <w:cs/>
        </w:rPr>
        <w:t>ซ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F65C54">
        <w:rPr>
          <w:rFonts w:ascii="TH SarabunIT๙" w:hAnsi="TH SarabunIT๙" w:cs="TH SarabunIT๙"/>
          <w:sz w:val="32"/>
          <w:szCs w:val="32"/>
          <w:cs/>
        </w:rPr>
        <w:t>โ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ดยให้เนื้อคอนกรีตหุ้ม</w:t>
      </w:r>
      <w:r w:rsidRPr="00F65C54">
        <w:rPr>
          <w:rFonts w:ascii="TH SarabunIT๙" w:hAnsi="TH SarabunIT๙" w:cs="TH SarabunIT๙"/>
          <w:sz w:val="32"/>
          <w:szCs w:val="32"/>
          <w:cs/>
        </w:rPr>
        <w:t>ท่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อหัวเสาเข็มประมาณ 2-3 </w:t>
      </w:r>
      <w:r w:rsidRPr="00F65C54">
        <w:rPr>
          <w:rFonts w:ascii="TH SarabunIT๙" w:hAnsi="TH SarabunIT๙" w:cs="TH SarabunIT๙"/>
          <w:sz w:val="32"/>
          <w:szCs w:val="32"/>
          <w:cs/>
        </w:rPr>
        <w:t>ซม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.</w:t>
      </w:r>
    </w:p>
    <w:p w14:paraId="279C195F" w14:textId="5B818009" w:rsidR="00384055" w:rsidRPr="00F65C54" w:rsidRDefault="00E13C47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1.2</w:t>
      </w:r>
      <w:r w:rsidRPr="00F65C54">
        <w:rPr>
          <w:rFonts w:ascii="TH SarabunIT๙" w:hAnsi="TH SarabunIT๙" w:cs="TH SarabunIT๙"/>
          <w:sz w:val="32"/>
          <w:szCs w:val="32"/>
          <w:cs/>
        </w:rPr>
        <w:t>.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4 นำวงขอบซี</w:t>
      </w:r>
      <w:r w:rsidR="002947CF" w:rsidRPr="00F65C54">
        <w:rPr>
          <w:rFonts w:ascii="TH SarabunIT๙" w:hAnsi="TH SarabunIT๙" w:cs="TH SarabunIT๙"/>
          <w:sz w:val="32"/>
          <w:szCs w:val="32"/>
          <w:cs/>
        </w:rPr>
        <w:t>เ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มนต์สำเร็จรูป</w:t>
      </w:r>
      <w:r w:rsidRPr="00F65C54">
        <w:rPr>
          <w:rFonts w:ascii="TH SarabunIT๙" w:hAnsi="TH SarabunIT๙" w:cs="TH SarabunIT๙"/>
          <w:sz w:val="32"/>
          <w:szCs w:val="32"/>
          <w:cs/>
        </w:rPr>
        <w:t>ฯ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 มาวางที่คอนกรีตก</w:t>
      </w:r>
      <w:r w:rsidRPr="00F65C54">
        <w:rPr>
          <w:rFonts w:ascii="TH SarabunIT๙" w:hAnsi="TH SarabunIT๙" w:cs="TH SarabunIT๙"/>
          <w:sz w:val="32"/>
          <w:szCs w:val="32"/>
          <w:cs/>
        </w:rPr>
        <w:t>้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นหลุมที่เตรียมไว้ โดยตั</w:t>
      </w:r>
      <w:r w:rsidRPr="00F65C54">
        <w:rPr>
          <w:rFonts w:ascii="TH SarabunIT๙" w:hAnsi="TH SarabunIT๙" w:cs="TH SarabunIT๙"/>
          <w:sz w:val="32"/>
          <w:szCs w:val="32"/>
          <w:cs/>
        </w:rPr>
        <w:t>ว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วงขอบซีเ</w:t>
      </w:r>
      <w:r w:rsidRPr="00F65C54">
        <w:rPr>
          <w:rFonts w:ascii="TH SarabunIT๙" w:hAnsi="TH SarabunIT๙" w:cs="TH SarabunIT๙"/>
          <w:sz w:val="32"/>
          <w:szCs w:val="32"/>
          <w:cs/>
        </w:rPr>
        <w:t>มนต์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เป็นแบบปิดกันก็ให้วางได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้เล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ย แต่ถ้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า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เป็นวง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ข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อบซีเมน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ต์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ธ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รรมดา เ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มื่อ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วาง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แ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ล้วให้ทำการยา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แน</w:t>
      </w:r>
      <w:r w:rsidR="00AA362F" w:rsidRPr="00F65C54">
        <w:rPr>
          <w:rFonts w:ascii="TH SarabunIT๙" w:hAnsi="TH SarabunIT๙" w:cs="TH SarabunIT๙"/>
          <w:sz w:val="32"/>
          <w:szCs w:val="32"/>
          <w:cs/>
        </w:rPr>
        <w:t>วด้วยปูนทรายที่</w:t>
      </w:r>
    </w:p>
    <w:p w14:paraId="2E3C07B1" w14:textId="2A862B34" w:rsidR="00384055" w:rsidRPr="00F65C54" w:rsidRDefault="00AA36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กันวงขอบซี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เมนต์</w:t>
      </w:r>
      <w:r w:rsidRPr="00F65C54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ป้</w:t>
      </w:r>
      <w:r w:rsidRPr="00F65C54">
        <w:rPr>
          <w:rFonts w:ascii="TH SarabunIT๙" w:hAnsi="TH SarabunIT๙" w:cs="TH SarabunIT๙"/>
          <w:sz w:val="32"/>
          <w:szCs w:val="32"/>
          <w:cs/>
        </w:rPr>
        <w:t>องกันร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ั่ว</w:t>
      </w:r>
      <w:r w:rsidRPr="00F65C54">
        <w:rPr>
          <w:rFonts w:ascii="TH SarabunIT๙" w:hAnsi="TH SarabunIT๙" w:cs="TH SarabunIT๙"/>
          <w:sz w:val="32"/>
          <w:szCs w:val="32"/>
          <w:cs/>
        </w:rPr>
        <w:t>ซึม จากนั้นเอาวงขอบซี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เ</w:t>
      </w:r>
      <w:r w:rsidRPr="00F65C54">
        <w:rPr>
          <w:rFonts w:ascii="TH SarabunIT๙" w:hAnsi="TH SarabunIT๙" w:cs="TH SarabunIT๙"/>
          <w:sz w:val="32"/>
          <w:szCs w:val="32"/>
          <w:cs/>
        </w:rPr>
        <w:t>มนต์วาง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ซ้</w:t>
      </w:r>
      <w:r w:rsidRPr="00F65C54">
        <w:rPr>
          <w:rFonts w:ascii="TH SarabunIT๙" w:hAnsi="TH SarabunIT๙" w:cs="TH SarabunIT๙"/>
          <w:sz w:val="32"/>
          <w:szCs w:val="32"/>
          <w:cs/>
        </w:rPr>
        <w:t>อน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ทั</w:t>
      </w:r>
      <w:r w:rsidRPr="00F65C54">
        <w:rPr>
          <w:rFonts w:ascii="TH SarabunIT๙" w:hAnsi="TH SarabunIT๙" w:cs="TH SarabunIT๙"/>
          <w:sz w:val="32"/>
          <w:szCs w:val="32"/>
          <w:cs/>
        </w:rPr>
        <w:t>บตาม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จำนว</w:t>
      </w:r>
      <w:r w:rsidRPr="00F65C54">
        <w:rPr>
          <w:rFonts w:ascii="TH SarabunIT๙" w:hAnsi="TH SarabunIT๙" w:cs="TH SarabunIT๙"/>
          <w:sz w:val="32"/>
          <w:szCs w:val="32"/>
          <w:cs/>
        </w:rPr>
        <w:t>นที่ได้กำหนดไว้ แล้วยาแนว</w:t>
      </w:r>
    </w:p>
    <w:p w14:paraId="693FC406" w14:textId="6821D4F2" w:rsidR="00384055" w:rsidRPr="00F65C54" w:rsidRDefault="00384055" w:rsidP="00384055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/รอยต่อตาม...</w:t>
      </w:r>
    </w:p>
    <w:p w14:paraId="3C27D91C" w14:textId="357D7134" w:rsidR="00AA362F" w:rsidRPr="00F65C54" w:rsidRDefault="00AA362F" w:rsidP="00C379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lastRenderedPageBreak/>
        <w:t>รอ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ย</w:t>
      </w:r>
      <w:r w:rsidRPr="00F65C54">
        <w:rPr>
          <w:rFonts w:ascii="TH SarabunIT๙" w:hAnsi="TH SarabunIT๙" w:cs="TH SarabunIT๙"/>
          <w:sz w:val="32"/>
          <w:szCs w:val="32"/>
          <w:cs/>
        </w:rPr>
        <w:t>ต่อ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ามรูปแบบ 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โ</w:t>
      </w:r>
      <w:r w:rsidRPr="00F65C54">
        <w:rPr>
          <w:rFonts w:ascii="TH SarabunIT๙" w:hAnsi="TH SarabunIT๙" w:cs="TH SarabunIT๙"/>
          <w:sz w:val="32"/>
          <w:szCs w:val="32"/>
          <w:cs/>
        </w:rPr>
        <w:t>ดยอัตราส่วนผสมปูนทราย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 xml:space="preserve">ยาแนว </w:t>
      </w:r>
      <w:r w:rsidRPr="00F65C54">
        <w:rPr>
          <w:rFonts w:ascii="TH SarabunIT๙" w:hAnsi="TH SarabunIT๙" w:cs="TH SarabunIT๙"/>
          <w:sz w:val="32"/>
          <w:szCs w:val="32"/>
          <w:cs/>
        </w:rPr>
        <w:t>ปูน :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ราย 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เ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ท่ากับ </w:t>
      </w:r>
      <w:r w:rsidR="00384055" w:rsidRPr="00F65C54">
        <w:rPr>
          <w:rFonts w:ascii="TH SarabunIT๙" w:hAnsi="TH SarabunIT๙" w:cs="TH SarabunIT๙"/>
          <w:sz w:val="32"/>
          <w:szCs w:val="32"/>
        </w:rPr>
        <w:t xml:space="preserve">1 </w:t>
      </w:r>
      <w:r w:rsidRPr="00F65C54">
        <w:rPr>
          <w:rFonts w:ascii="TH SarabunIT๙" w:hAnsi="TH SarabunIT๙" w:cs="TH SarabunIT๙"/>
          <w:sz w:val="32"/>
          <w:szCs w:val="32"/>
          <w:cs/>
        </w:rPr>
        <w:t>:</w:t>
      </w:r>
      <w:r w:rsidR="00384055" w:rsidRPr="00F65C54">
        <w:rPr>
          <w:rFonts w:ascii="TH SarabunIT๙" w:hAnsi="TH SarabunIT๙" w:cs="TH SarabunIT๙"/>
          <w:sz w:val="32"/>
          <w:szCs w:val="32"/>
        </w:rPr>
        <w:t xml:space="preserve"> 1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 พร้อมทั้งทากรเจาะต่อท่อระบายน้ำตามรูปแบบ กลบฝังดิน โดยรอบตัวบ่อให้แ</w:t>
      </w:r>
      <w:r w:rsidR="00384055" w:rsidRPr="00F65C54">
        <w:rPr>
          <w:rFonts w:ascii="TH SarabunIT๙" w:hAnsi="TH SarabunIT๙" w:cs="TH SarabunIT๙"/>
          <w:sz w:val="32"/>
          <w:szCs w:val="32"/>
          <w:cs/>
        </w:rPr>
        <w:t>น่</w:t>
      </w:r>
      <w:r w:rsidRPr="00F65C54">
        <w:rPr>
          <w:rFonts w:ascii="TH SarabunIT๙" w:hAnsi="TH SarabunIT๙" w:cs="TH SarabunIT๙"/>
          <w:sz w:val="32"/>
          <w:szCs w:val="32"/>
          <w:cs/>
        </w:rPr>
        <w:t>นแล้วปิดฝาปูนท้องตลาด</w:t>
      </w:r>
    </w:p>
    <w:p w14:paraId="07E2FF5B" w14:textId="205D6E7F" w:rsidR="003A1BDD" w:rsidRPr="00F65C54" w:rsidRDefault="003A1BDD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1.2.5 การต่อรับน้ำเข้า และน้ำออกจากบ่อดักไขมัน ให้ทำการต่อรับท่อน้ำทิ้งที่ออกจากจุดปรุงอาหารหรือจากจุดล้างจานหรือภาชนะอื่น ๆ ที่มีไขมันเกาะติด โดยใช้ท่อ </w:t>
      </w:r>
      <w:r w:rsidRPr="00F65C54">
        <w:rPr>
          <w:rFonts w:ascii="TH SarabunIT๙" w:hAnsi="TH SarabunIT๙" w:cs="TH SarabunIT๙"/>
          <w:sz w:val="32"/>
          <w:szCs w:val="32"/>
        </w:rPr>
        <w:t xml:space="preserve">PVC </w:t>
      </w:r>
      <w:r w:rsidRPr="00F65C54">
        <w:rPr>
          <w:rFonts w:ascii="TH SarabunIT๙" w:hAnsi="TH SarabunIT๙" w:cs="TH SarabunIT๙"/>
          <w:sz w:val="32"/>
          <w:szCs w:val="32"/>
          <w:cs/>
        </w:rPr>
        <w:t>ชั้น 8.5 ขนาดขึ้นอยู่กับรูปแบบหรือความเหมาะสมแต่ขนาดของท่อต้องไม่เล็กกว่าท่อเดิมที่ออกมา ส่วนน้ำทิ้งให้ต่อด้วยท่อ</w:t>
      </w:r>
      <w:r w:rsidRPr="00F65C54">
        <w:rPr>
          <w:rFonts w:ascii="TH SarabunIT๙" w:hAnsi="TH SarabunIT๙" w:cs="TH SarabunIT๙"/>
          <w:sz w:val="32"/>
          <w:szCs w:val="32"/>
        </w:rPr>
        <w:t xml:space="preserve"> PVC </w:t>
      </w:r>
      <w:r w:rsidRPr="00F65C54">
        <w:rPr>
          <w:rFonts w:ascii="TH SarabunIT๙" w:hAnsi="TH SarabunIT๙" w:cs="TH SarabunIT๙"/>
          <w:sz w:val="32"/>
          <w:szCs w:val="32"/>
          <w:cs/>
        </w:rPr>
        <w:t>ชั้น 8.5 ขนาด (ตามรูปแบบ) หรือใหญ่กว่า โดยให้ต่อรับน้ำที่ออกจากบ่อดักไขมัน ไปลงแหล่งน้ำสาธารณะหรือรางน้ำ คู คลอง ตามพื้นที่นั้น ๆ โดยไม่ให้ปากท่อที่ออกจมอยู่ในน้ำเพื่อให้น้ำมีการระบายออกจากตัวบ่อดักไขมันได้ดี</w:t>
      </w:r>
    </w:p>
    <w:p w14:paraId="2A6AF471" w14:textId="3124BC24" w:rsidR="003A1BDD" w:rsidRPr="00F65C54" w:rsidRDefault="003A1BDD" w:rsidP="003A1B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บ่อดักไขมันแบบสร้างในที่</w:t>
      </w:r>
      <w:r w:rsidRPr="00F6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โดยมีขั้นตอนดังนี้</w:t>
      </w:r>
    </w:p>
    <w:p w14:paraId="6430573C" w14:textId="614E701E" w:rsidR="003A1BDD" w:rsidRPr="00F65C54" w:rsidRDefault="008F63AB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2.1 วัส</w:t>
      </w:r>
      <w:r w:rsidRPr="00F65C54">
        <w:rPr>
          <w:rFonts w:ascii="TH SarabunIT๙" w:hAnsi="TH SarabunIT๙" w:cs="TH SarabunIT๙"/>
          <w:sz w:val="32"/>
          <w:szCs w:val="32"/>
          <w:cs/>
        </w:rPr>
        <w:t>ดุ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และอุปกรณ์ในการก่อสร้าง</w:t>
      </w:r>
    </w:p>
    <w:p w14:paraId="2D8F7DE0" w14:textId="5A0F459D" w:rsidR="003A1BDD" w:rsidRPr="00F65C54" w:rsidRDefault="008F63AB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2.1.1 ปูนซีเมนต์ </w:t>
      </w:r>
      <w:proofErr w:type="spellStart"/>
      <w:r w:rsidR="003A1BDD" w:rsidRPr="00F65C54">
        <w:rPr>
          <w:rFonts w:ascii="TH SarabunIT๙" w:hAnsi="TH SarabunIT๙" w:cs="TH SarabunIT๙"/>
          <w:sz w:val="32"/>
          <w:szCs w:val="32"/>
          <w:cs/>
        </w:rPr>
        <w:t>ปอร์</w:t>
      </w:r>
      <w:r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แลนค์</w:t>
      </w:r>
      <w:proofErr w:type="spellEnd"/>
    </w:p>
    <w:p w14:paraId="74DCD57C" w14:textId="4BA5E260" w:rsidR="003A1BDD" w:rsidRPr="00F65C54" w:rsidRDefault="008F63AB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2.1.2 ทรายห</w:t>
      </w:r>
      <w:r w:rsidRPr="00F65C54">
        <w:rPr>
          <w:rFonts w:ascii="TH SarabunIT๙" w:hAnsi="TH SarabunIT๙" w:cs="TH SarabunIT๙"/>
          <w:sz w:val="32"/>
          <w:szCs w:val="32"/>
          <w:cs/>
        </w:rPr>
        <w:t>ย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าบ</w:t>
      </w:r>
    </w:p>
    <w:p w14:paraId="56F6F174" w14:textId="7DD14A82" w:rsidR="003A1BDD" w:rsidRPr="00F65C54" w:rsidRDefault="008F63AB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2.1.3 เหล็กเส้นกลม </w:t>
      </w:r>
      <w:r w:rsidR="003A1BDD" w:rsidRPr="00F65C54">
        <w:rPr>
          <w:rFonts w:ascii="TH SarabunIT๙" w:hAnsi="TH SarabunIT๙" w:cs="TH SarabunIT๙"/>
          <w:sz w:val="32"/>
          <w:szCs w:val="32"/>
        </w:rPr>
        <w:t xml:space="preserve">RB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Ø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9 </w:t>
      </w:r>
      <w:proofErr w:type="spellStart"/>
      <w:r w:rsidR="003A1BDD" w:rsidRPr="00F65C54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>.</w:t>
      </w:r>
    </w:p>
    <w:p w14:paraId="59B18BFE" w14:textId="557F8483" w:rsidR="003A1BDD" w:rsidRPr="00F65C54" w:rsidRDefault="008F63AB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2.1.5 ท่อ </w:t>
      </w:r>
      <w:r w:rsidR="003A1BDD" w:rsidRPr="00F65C54">
        <w:rPr>
          <w:rFonts w:ascii="TH SarabunIT๙" w:hAnsi="TH SarabunIT๙" w:cs="TH SarabunIT๙"/>
          <w:sz w:val="32"/>
          <w:szCs w:val="32"/>
        </w:rPr>
        <w:t xml:space="preserve">PVC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ชั้น 8.5 </w:t>
      </w:r>
      <w:r w:rsidR="002947CF" w:rsidRPr="00F65C54">
        <w:rPr>
          <w:rFonts w:ascii="TH SarabunIT๙" w:hAnsi="TH SarabunIT๙" w:cs="TH SarabunIT๙"/>
          <w:sz w:val="32"/>
          <w:szCs w:val="32"/>
          <w:cs/>
        </w:rPr>
        <w:t>ท่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อเข้า 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Ø </w:t>
      </w:r>
      <w:r w:rsidRPr="00F65C54">
        <w:rPr>
          <w:rFonts w:ascii="TH SarabunIT๙" w:hAnsi="TH SarabunIT๙" w:cs="TH SarabunIT๙"/>
          <w:sz w:val="32"/>
          <w:szCs w:val="32"/>
        </w:rPr>
        <w:t xml:space="preserve">75 </w:t>
      </w:r>
      <w:proofErr w:type="spellStart"/>
      <w:r w:rsidR="003A1BDD" w:rsidRPr="00F65C54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. หรือตามรูปแบบหรือขนาดใหญ่กว่าท่อน้ำออก 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Ø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100 </w:t>
      </w:r>
      <w:proofErr w:type="spellStart"/>
      <w:r w:rsidR="003A1BDD" w:rsidRPr="00F65C54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>. หรื</w:t>
      </w:r>
      <w:r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ตามรูปแบบหรือใหญ่กว่า (ผลิตตามมาตรฐา</w:t>
      </w:r>
      <w:r w:rsidRPr="00F65C54">
        <w:rPr>
          <w:rFonts w:ascii="TH SarabunIT๙" w:hAnsi="TH SarabunIT๙" w:cs="TH SarabunIT๙"/>
          <w:sz w:val="32"/>
          <w:szCs w:val="32"/>
          <w:cs/>
        </w:rPr>
        <w:t>น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3A1BDD" w:rsidRPr="00F65C54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>. 17-2532)</w:t>
      </w:r>
    </w:p>
    <w:p w14:paraId="0B5467C4" w14:textId="7704917D" w:rsidR="003A1BDD" w:rsidRPr="00F65C54" w:rsidRDefault="008F63AB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2.2 วิธีการก่อสร้าง</w:t>
      </w:r>
    </w:p>
    <w:p w14:paraId="4959A5BB" w14:textId="2921A9F4" w:rsidR="003A1BDD" w:rsidRPr="00F65C54" w:rsidRDefault="008F63AB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2.2.1 ขุดดินลึกลงไป โดยดูระดับท่อน้ำที่ออกจากแห</w:t>
      </w:r>
      <w:r w:rsidRPr="00F65C54">
        <w:rPr>
          <w:rFonts w:ascii="TH SarabunIT๙" w:hAnsi="TH SarabunIT๙" w:cs="TH SarabunIT๙"/>
          <w:sz w:val="32"/>
          <w:szCs w:val="32"/>
          <w:cs/>
        </w:rPr>
        <w:t>ล่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งกำเนิดน้ำเสียมาเข้าท่อน้ำเข้าบ่อดักไขมัน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(ตามรูปแบบ) โ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ยขุดให้มีความกว้างโดยรอบขนาดของบ่อ </w:t>
      </w:r>
      <w:proofErr w:type="spellStart"/>
      <w:r w:rsidR="003A1BDD" w:rsidRPr="00F65C54">
        <w:rPr>
          <w:rFonts w:ascii="TH SarabunIT๙" w:hAnsi="TH SarabunIT๙" w:cs="TH SarabunIT๙"/>
          <w:sz w:val="32"/>
          <w:szCs w:val="32"/>
          <w:cs/>
        </w:rPr>
        <w:t>คส</w:t>
      </w:r>
      <w:r w:rsidRPr="00F65C54">
        <w:rPr>
          <w:rFonts w:ascii="TH SarabunIT๙" w:hAnsi="TH SarabunIT๙" w:cs="TH SarabunIT๙"/>
          <w:sz w:val="32"/>
          <w:szCs w:val="32"/>
          <w:cs/>
        </w:rPr>
        <w:t>ล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>. ประมาณ 0.80-1.00 ม. หรือตามความเห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าะสมของสภาพพื้นที่ เ</w:t>
      </w:r>
      <w:r w:rsidRPr="00F65C54">
        <w:rPr>
          <w:rFonts w:ascii="TH SarabunIT๙" w:hAnsi="TH SarabunIT๙" w:cs="TH SarabunIT๙"/>
          <w:sz w:val="32"/>
          <w:szCs w:val="32"/>
          <w:cs/>
        </w:rPr>
        <w:t>มื่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อขุดได้ระดับ</w:t>
      </w:r>
      <w:r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วามเหมาะสมของสภาพพื้นที่ เมื่อขุดได้ระดับแล้วดูว่าดินก</w:t>
      </w:r>
      <w:r w:rsidRPr="00F65C54">
        <w:rPr>
          <w:rFonts w:ascii="TH SarabunIT๙" w:hAnsi="TH SarabunIT๙" w:cs="TH SarabunIT๙"/>
          <w:sz w:val="32"/>
          <w:szCs w:val="32"/>
          <w:cs/>
        </w:rPr>
        <w:t>้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นหลุมมีความหนาแน่นพอที่จะรับน้ำหนักบ่อดักไขมัน </w:t>
      </w:r>
      <w:proofErr w:type="spellStart"/>
      <w:r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ส</w:t>
      </w:r>
      <w:r w:rsidRPr="00F65C54">
        <w:rPr>
          <w:rFonts w:ascii="TH SarabunIT๙" w:hAnsi="TH SarabunIT๙" w:cs="TH SarabunIT๙"/>
          <w:sz w:val="32"/>
          <w:szCs w:val="32"/>
          <w:cs/>
        </w:rPr>
        <w:t>ล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>. ได้หรือไม่ เ</w:t>
      </w:r>
      <w:r w:rsidRPr="00F65C54">
        <w:rPr>
          <w:rFonts w:ascii="TH SarabunIT๙" w:hAnsi="TH SarabunIT๙" w:cs="TH SarabunIT๙"/>
          <w:sz w:val="32"/>
          <w:szCs w:val="32"/>
          <w:cs/>
        </w:rPr>
        <w:t>มื่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อพ</w:t>
      </w:r>
      <w:r w:rsidRPr="00F65C54">
        <w:rPr>
          <w:rFonts w:ascii="TH SarabunIT๙" w:hAnsi="TH SarabunIT๙" w:cs="TH SarabunIT๙"/>
          <w:sz w:val="32"/>
          <w:szCs w:val="32"/>
          <w:cs/>
        </w:rPr>
        <w:t>ิจ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ารณาแล้วให้ดำเนินการดังนี้</w:t>
      </w:r>
    </w:p>
    <w:p w14:paraId="6D14594C" w14:textId="6D224A2D" w:rsidR="003A1BDD" w:rsidRPr="00F65C54" w:rsidRDefault="00CD3145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sz w:val="32"/>
          <w:szCs w:val="32"/>
        </w:rPr>
        <w:tab/>
      </w:r>
      <w:r w:rsidR="008F63AB" w:rsidRPr="00F65C54">
        <w:rPr>
          <w:rFonts w:ascii="TH SarabunIT๙" w:hAnsi="TH SarabunIT๙" w:cs="TH SarabunIT๙"/>
          <w:sz w:val="32"/>
          <w:szCs w:val="32"/>
        </w:rPr>
        <w:t>1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) กรณีดินมีความแข็งแรงและแน่นพอที่รับน้ำหนักได้ให้ทำการใส่ทรายหยาบก</w:t>
      </w:r>
      <w:r w:rsidRPr="00F65C54">
        <w:rPr>
          <w:rFonts w:ascii="TH SarabunIT๙" w:hAnsi="TH SarabunIT๙" w:cs="TH SarabunIT๙"/>
          <w:sz w:val="32"/>
          <w:szCs w:val="32"/>
          <w:cs/>
        </w:rPr>
        <w:t>้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นหลุมบดอัดแน่น ความหนาประมาณ 10 ซม. ได้เลย</w:t>
      </w:r>
    </w:p>
    <w:p w14:paraId="1E4F3F06" w14:textId="180B7756" w:rsidR="003A1BDD" w:rsidRPr="00F65C54" w:rsidRDefault="00CD3145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2947CF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2) กรณีมีความอ่อนนุ่มหรือเป็นดินเหนียว ให้ทำการ</w:t>
      </w:r>
      <w:r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อกเสาเข็ม (ขนาดของเสาเข็มให้เป็นไปตามหลักทางด้านวิศวกรรมโ</w:t>
      </w:r>
      <w:r w:rsidRPr="00F65C54">
        <w:rPr>
          <w:rFonts w:ascii="TH SarabunIT๙" w:hAnsi="TH SarabunIT๙" w:cs="TH SarabunIT๙"/>
          <w:sz w:val="32"/>
          <w:szCs w:val="32"/>
          <w:cs/>
        </w:rPr>
        <w:t>ย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ธา) แล้วใส่ทรายรองพื้นที่อัดแน่น ความหนา 10 ซ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. ให้หัวเสาเข็มพ้นทรายรองพื้นขึ้นมาประมาณ 2-3 </w:t>
      </w:r>
      <w:r w:rsidRPr="00F65C54">
        <w:rPr>
          <w:rFonts w:ascii="TH SarabunIT๙" w:hAnsi="TH SarabunIT๙" w:cs="TH SarabunIT๙"/>
          <w:sz w:val="32"/>
          <w:szCs w:val="32"/>
          <w:cs/>
        </w:rPr>
        <w:t>ซม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.</w:t>
      </w:r>
    </w:p>
    <w:p w14:paraId="61318066" w14:textId="57D43DA8" w:rsidR="003A1BDD" w:rsidRPr="00F65C54" w:rsidRDefault="00CD3145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2.2.2 </w:t>
      </w:r>
      <w:proofErr w:type="spellStart"/>
      <w:r w:rsidR="00B842DB" w:rsidRPr="00F65C54">
        <w:rPr>
          <w:rFonts w:ascii="TH SarabunIT๙" w:hAnsi="TH SarabunIT๙" w:cs="TH SarabunIT๙"/>
          <w:sz w:val="32"/>
          <w:szCs w:val="32"/>
          <w:cs/>
        </w:rPr>
        <w:t>ผู้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ก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เหล็กเส้นกลม ขนาด </w:t>
      </w:r>
      <w:r w:rsidRPr="00F65C54">
        <w:rPr>
          <w:rFonts w:ascii="TH SarabunIT๙" w:hAnsi="TH SarabunIT๙" w:cs="TH SarabunIT๙"/>
          <w:sz w:val="32"/>
          <w:szCs w:val="32"/>
          <w:cs/>
        </w:rPr>
        <w:t>Ø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 9 </w:t>
      </w:r>
      <w:proofErr w:type="spellStart"/>
      <w:r w:rsidR="003A1BDD" w:rsidRPr="00F65C54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="003A1BDD" w:rsidRPr="00F65C54">
        <w:rPr>
          <w:rFonts w:ascii="TH SarabunIT๙" w:hAnsi="TH SarabunIT๙" w:cs="TH SarabunIT๙"/>
          <w:sz w:val="32"/>
          <w:szCs w:val="32"/>
          <w:cs/>
        </w:rPr>
        <w:t>. ฐานและโครงสร้างของตัวบ่อดักไขมัน (ตามรูปแบบ)</w:t>
      </w:r>
    </w:p>
    <w:p w14:paraId="01D02351" w14:textId="374D3A08" w:rsidR="003A1BDD" w:rsidRPr="00F65C54" w:rsidRDefault="00CD3145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.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F65C54">
        <w:rPr>
          <w:rFonts w:ascii="TH SarabunIT๙" w:hAnsi="TH SarabunIT๙" w:cs="TH SarabunIT๙"/>
          <w:sz w:val="32"/>
          <w:szCs w:val="32"/>
          <w:cs/>
        </w:rPr>
        <w:t>เท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คอนกรีตอั</w:t>
      </w:r>
      <w:r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ราส่วน 1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:2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:</w:t>
      </w:r>
      <w:r w:rsidRPr="00F65C54">
        <w:rPr>
          <w:rFonts w:ascii="TH SarabunIT๙" w:hAnsi="TH SarabunIT๙" w:cs="TH SarabunIT๙"/>
          <w:sz w:val="32"/>
          <w:szCs w:val="32"/>
        </w:rPr>
        <w:t>4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 ที่ฐานพื้นบ่อ</w:t>
      </w:r>
      <w:r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กไขมันก่อน โ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ยให้เนื้อคอนกรีตหุ้มหัวเ</w:t>
      </w:r>
      <w:r w:rsidRPr="00F65C54">
        <w:rPr>
          <w:rFonts w:ascii="TH SarabunIT๙" w:hAnsi="TH SarabunIT๙" w:cs="TH SarabunIT๙"/>
          <w:sz w:val="32"/>
          <w:szCs w:val="32"/>
          <w:cs/>
        </w:rPr>
        <w:t>ส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าเข็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ประมาณ 2-3 ซม.</w:t>
      </w:r>
    </w:p>
    <w:p w14:paraId="28E79505" w14:textId="7E0777A7" w:rsidR="003A1BDD" w:rsidRPr="00F65C54" w:rsidRDefault="00CD3145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2.2.4 ประกอบแบบต้องใช้ไม้แบบที่มีผิวเรียบไม่บิ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ง</w:t>
      </w:r>
      <w:r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 แล้วย</w:t>
      </w:r>
      <w:r w:rsidRPr="00F65C54">
        <w:rPr>
          <w:rFonts w:ascii="TH SarabunIT๙" w:hAnsi="TH SarabunIT๙" w:cs="TH SarabunIT๙"/>
          <w:sz w:val="32"/>
          <w:szCs w:val="32"/>
          <w:cs/>
        </w:rPr>
        <w:t>ึ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ดค้ำ</w:t>
      </w:r>
      <w:r w:rsidRPr="00F65C54">
        <w:rPr>
          <w:rFonts w:ascii="TH SarabunIT๙" w:hAnsi="TH SarabunIT๙" w:cs="TH SarabunIT๙"/>
          <w:sz w:val="32"/>
          <w:szCs w:val="32"/>
          <w:cs/>
        </w:rPr>
        <w:t>ยั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นแบบให้แน่นหนาป้องกัน</w:t>
      </w:r>
    </w:p>
    <w:p w14:paraId="0FB8B4AD" w14:textId="2877AD46" w:rsidR="003A1BDD" w:rsidRPr="00F65C54" w:rsidRDefault="003A1BDD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การไม่ให้ไม้แบบระเบิดหรือโก่งงอเสียรูป จากนั้นให้ทำการเอาน้ำสะ</w:t>
      </w:r>
      <w:r w:rsidR="00CD3145"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Pr="00F65C54">
        <w:rPr>
          <w:rFonts w:ascii="TH SarabunIT๙" w:hAnsi="TH SarabunIT๙" w:cs="TH SarabunIT๙"/>
          <w:sz w:val="32"/>
          <w:szCs w:val="32"/>
          <w:cs/>
        </w:rPr>
        <w:t>าดรดไม้แบบให้ทั่</w:t>
      </w:r>
      <w:r w:rsidR="002947CF" w:rsidRPr="00F65C54">
        <w:rPr>
          <w:rFonts w:ascii="TH SarabunIT๙" w:hAnsi="TH SarabunIT๙" w:cs="TH SarabunIT๙"/>
          <w:sz w:val="32"/>
          <w:szCs w:val="32"/>
          <w:cs/>
        </w:rPr>
        <w:t>วจึ</w:t>
      </w:r>
      <w:r w:rsidRPr="00F65C54">
        <w:rPr>
          <w:rFonts w:ascii="TH SarabunIT๙" w:hAnsi="TH SarabunIT๙" w:cs="TH SarabunIT๙"/>
          <w:sz w:val="32"/>
          <w:szCs w:val="32"/>
          <w:cs/>
        </w:rPr>
        <w:t>งทำการเทคอนกรีตอัตราส่วน 1 :2 :4 ลงไปใน</w:t>
      </w:r>
      <w:r w:rsidR="002947CF" w:rsidRPr="00F65C54">
        <w:rPr>
          <w:rFonts w:ascii="TH SarabunIT๙" w:hAnsi="TH SarabunIT๙" w:cs="TH SarabunIT๙"/>
          <w:sz w:val="32"/>
          <w:szCs w:val="32"/>
          <w:cs/>
        </w:rPr>
        <w:t>ไม้</w:t>
      </w:r>
      <w:r w:rsidRPr="00F65C54">
        <w:rPr>
          <w:rFonts w:ascii="TH SarabunIT๙" w:hAnsi="TH SarabunIT๙" w:cs="TH SarabunIT๙"/>
          <w:sz w:val="32"/>
          <w:szCs w:val="32"/>
          <w:cs/>
        </w:rPr>
        <w:t>แบบโครงสร้</w:t>
      </w:r>
      <w:r w:rsidR="00CD3145" w:rsidRPr="00F65C54">
        <w:rPr>
          <w:rFonts w:ascii="TH SarabunIT๙" w:hAnsi="TH SarabunIT๙" w:cs="TH SarabunIT๙"/>
          <w:sz w:val="32"/>
          <w:szCs w:val="32"/>
          <w:cs/>
        </w:rPr>
        <w:t>า</w:t>
      </w:r>
      <w:r w:rsidRPr="00F65C54">
        <w:rPr>
          <w:rFonts w:ascii="TH SarabunIT๙" w:hAnsi="TH SarabunIT๙" w:cs="TH SarabunIT๙"/>
          <w:sz w:val="32"/>
          <w:szCs w:val="32"/>
          <w:cs/>
        </w:rPr>
        <w:t>งและให้ทำการกระทุ้งค</w:t>
      </w:r>
      <w:r w:rsidR="00CD3145"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Pr="00F65C54">
        <w:rPr>
          <w:rFonts w:ascii="TH SarabunIT๙" w:hAnsi="TH SarabunIT๙" w:cs="TH SarabunIT๙"/>
          <w:sz w:val="32"/>
          <w:szCs w:val="32"/>
          <w:cs/>
        </w:rPr>
        <w:t>นกรีตไปด้วย เพื่อไม่ให้คอนกรีตนั้นเป็นฟองอากาศเพราะจะมีการรั่</w:t>
      </w:r>
      <w:r w:rsidR="00CD3145" w:rsidRPr="00F65C54">
        <w:rPr>
          <w:rFonts w:ascii="TH SarabunIT๙" w:hAnsi="TH SarabunIT๙" w:cs="TH SarabunIT๙"/>
          <w:sz w:val="32"/>
          <w:szCs w:val="32"/>
          <w:cs/>
        </w:rPr>
        <w:t>ว</w:t>
      </w:r>
      <w:r w:rsidRPr="00F65C54">
        <w:rPr>
          <w:rFonts w:ascii="TH SarabunIT๙" w:hAnsi="TH SarabunIT๙" w:cs="TH SarabunIT๙"/>
          <w:sz w:val="32"/>
          <w:szCs w:val="32"/>
          <w:cs/>
        </w:rPr>
        <w:t>ซึ</w:t>
      </w:r>
      <w:r w:rsidR="00CD3145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3468FA39" w14:textId="4A39A961" w:rsidR="003A1BDD" w:rsidRPr="00F65C54" w:rsidRDefault="00CD3145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2.2.5 การ</w:t>
      </w:r>
      <w:r w:rsidRPr="00F65C54">
        <w:rPr>
          <w:rFonts w:ascii="TH SarabunIT๙" w:hAnsi="TH SarabunIT๙" w:cs="TH SarabunIT๙"/>
          <w:sz w:val="32"/>
          <w:szCs w:val="32"/>
          <w:cs/>
        </w:rPr>
        <w:t>ถ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อดไม้แบ</w:t>
      </w:r>
      <w:r w:rsidRPr="00F65C54">
        <w:rPr>
          <w:rFonts w:ascii="TH SarabunIT๙" w:hAnsi="TH SarabunIT๙" w:cs="TH SarabunIT๙"/>
          <w:sz w:val="32"/>
          <w:szCs w:val="32"/>
          <w:cs/>
        </w:rPr>
        <w:t>บ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 ให้ทำการไม้แบบ</w:t>
      </w:r>
      <w:r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ด้หลังจากเทคอนกรีต ประมาณ 3-5 วัน แล้วให้ตรวจสอบดูว่ามีรอยรั่วหรือไม่ ถ้</w:t>
      </w:r>
      <w:r w:rsidRPr="00F65C54">
        <w:rPr>
          <w:rFonts w:ascii="TH SarabunIT๙" w:hAnsi="TH SarabunIT๙" w:cs="TH SarabunIT๙"/>
          <w:sz w:val="32"/>
          <w:szCs w:val="32"/>
          <w:cs/>
        </w:rPr>
        <w:t>า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มีให้ทำการอุดทันที</w:t>
      </w:r>
    </w:p>
    <w:p w14:paraId="74243FEB" w14:textId="37023823" w:rsidR="00CD3145" w:rsidRPr="00F65C54" w:rsidRDefault="00CD3145" w:rsidP="00CD314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/2.2.6 การต่อรับ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น้ำ</w:t>
      </w:r>
      <w:r w:rsidRPr="00F65C54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86CA1E2" w14:textId="511BA09E" w:rsidR="003A1BDD" w:rsidRPr="00F65C54" w:rsidRDefault="00E62C80" w:rsidP="003A1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2.2</w:t>
      </w:r>
      <w:r w:rsidR="00CD3145" w:rsidRPr="00F65C54">
        <w:rPr>
          <w:rFonts w:ascii="TH SarabunIT๙" w:hAnsi="TH SarabunIT๙" w:cs="TH SarabunIT๙"/>
          <w:sz w:val="32"/>
          <w:szCs w:val="32"/>
          <w:cs/>
        </w:rPr>
        <w:t>.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6 การต่อรับน้ำ</w:t>
      </w:r>
      <w:r w:rsidRPr="00F65C54">
        <w:rPr>
          <w:rFonts w:ascii="TH SarabunIT๙" w:hAnsi="TH SarabunIT๙" w:cs="TH SarabunIT๙"/>
          <w:sz w:val="32"/>
          <w:szCs w:val="32"/>
          <w:cs/>
        </w:rPr>
        <w:t>เข้า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และน</w:t>
      </w:r>
      <w:r w:rsidRPr="00F65C54">
        <w:rPr>
          <w:rFonts w:ascii="TH SarabunIT๙" w:hAnsi="TH SarabunIT๙" w:cs="TH SarabunIT๙"/>
          <w:sz w:val="32"/>
          <w:szCs w:val="32"/>
          <w:cs/>
        </w:rPr>
        <w:t>้ำ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ออกจากบ่อ</w:t>
      </w:r>
      <w:r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กไขมัน ให้ทำการต่อรับท่อน้ำทิ้งที่ออกจากจุ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ปรุงอาหารหรือจากจุดล้างจานหรือภาชนะอื่น ๆ แต่ต้องไม่มีขนาดเล็กกว่าของเดิมที่ออก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า ส่วนน้ำทิ้งให้ต่อรับน้ำทิ้งที่ออกจากบ่อดักไขมัน ไม่</w:t>
      </w:r>
      <w:r w:rsidRPr="00F65C54">
        <w:rPr>
          <w:rFonts w:ascii="TH SarabunIT๙" w:hAnsi="TH SarabunIT๙" w:cs="TH SarabunIT๙"/>
          <w:sz w:val="32"/>
          <w:szCs w:val="32"/>
          <w:cs/>
        </w:rPr>
        <w:t>ล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งแ</w:t>
      </w:r>
      <w:r w:rsidRPr="00F65C54">
        <w:rPr>
          <w:rFonts w:ascii="TH SarabunIT๙" w:hAnsi="TH SarabunIT๙" w:cs="TH SarabunIT๙"/>
          <w:sz w:val="32"/>
          <w:szCs w:val="32"/>
          <w:cs/>
        </w:rPr>
        <w:t>ห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ล่งระบายน้ำสา</w:t>
      </w:r>
      <w:r w:rsidRPr="00F65C54">
        <w:rPr>
          <w:rFonts w:ascii="TH SarabunIT๙" w:hAnsi="TH SarabunIT๙" w:cs="TH SarabunIT๙"/>
          <w:sz w:val="32"/>
          <w:szCs w:val="32"/>
          <w:cs/>
        </w:rPr>
        <w:t>ธ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ารณะหรือรางน้ำ </w:t>
      </w:r>
      <w:r w:rsidRPr="00F65C54">
        <w:rPr>
          <w:rFonts w:ascii="TH SarabunIT๙" w:hAnsi="TH SarabunIT๙" w:cs="TH SarabunIT๙"/>
          <w:sz w:val="32"/>
          <w:szCs w:val="32"/>
          <w:cs/>
        </w:rPr>
        <w:t>คู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Pr="00F65C54">
        <w:rPr>
          <w:rFonts w:ascii="TH SarabunIT๙" w:hAnsi="TH SarabunIT๙" w:cs="TH SarabunIT๙"/>
          <w:sz w:val="32"/>
          <w:szCs w:val="32"/>
          <w:cs/>
        </w:rPr>
        <w:t>ล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อง ตามพื้นที่นั้น </w:t>
      </w:r>
      <w:r w:rsidRPr="00F65C54">
        <w:rPr>
          <w:rFonts w:ascii="TH SarabunIT๙" w:hAnsi="TH SarabunIT๙" w:cs="TH SarabunIT๙"/>
          <w:sz w:val="32"/>
          <w:szCs w:val="32"/>
          <w:cs/>
        </w:rPr>
        <w:t>ๆ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 xml:space="preserve"> โ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ยไม่ให้ปาก</w:t>
      </w:r>
      <w:r w:rsidRPr="00F65C54">
        <w:rPr>
          <w:rFonts w:ascii="TH SarabunIT๙" w:hAnsi="TH SarabunIT๙" w:cs="TH SarabunIT๙"/>
          <w:sz w:val="32"/>
          <w:szCs w:val="32"/>
          <w:cs/>
        </w:rPr>
        <w:t>ท่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อที่ออกจ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อยู่ในน้ำเพื่อให้มีการระบายน้ำทิ้งที่ออกจากบ่</w:t>
      </w:r>
      <w:r w:rsidRPr="00F65C54">
        <w:rPr>
          <w:rFonts w:ascii="TH SarabunIT๙" w:hAnsi="TH SarabunIT๙" w:cs="TH SarabunIT๙"/>
          <w:sz w:val="32"/>
          <w:szCs w:val="32"/>
          <w:cs/>
        </w:rPr>
        <w:t>อดั</w:t>
      </w:r>
      <w:r w:rsidR="003A1BDD" w:rsidRPr="00F65C54">
        <w:rPr>
          <w:rFonts w:ascii="TH SarabunIT๙" w:hAnsi="TH SarabunIT๙" w:cs="TH SarabunIT๙"/>
          <w:sz w:val="32"/>
          <w:szCs w:val="32"/>
          <w:cs/>
        </w:rPr>
        <w:t>กไขมันได้ดี</w:t>
      </w:r>
    </w:p>
    <w:p w14:paraId="5EBDDF39" w14:textId="77777777" w:rsidR="00E62C80" w:rsidRPr="00F65C54" w:rsidRDefault="00E62C80" w:rsidP="00E62C80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รายละเอียดบ่อดักไขมันเพื่อบำบัดน้ำเสีย</w:t>
      </w:r>
    </w:p>
    <w:p w14:paraId="2F23E355" w14:textId="77777777" w:rsidR="008F2BC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  <w:t xml:space="preserve">บ่อดักไขมันเป็นอุปกรณ์สำหรับแยกไขมันไม่ให้ไหลปนไปกับน้ำทิ้งและช่วยคัดเศษอาหารด้วยในตัวโดยตัวบ่อแบ่งได้ 2 ส่วน ซึ่งเชื่อมต่อกัน ในส่วนที่ </w:t>
      </w:r>
      <w:r w:rsidR="008F2BC0" w:rsidRPr="00F65C54">
        <w:rPr>
          <w:rFonts w:ascii="TH SarabunIT๙" w:hAnsi="TH SarabunIT๙" w:cs="TH SarabunIT๙"/>
          <w:sz w:val="32"/>
          <w:szCs w:val="32"/>
        </w:rPr>
        <w:t>1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จะมีตะแกรงดักขยะซึ่งใช้ในการ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กเศ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ษ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อาหาร 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ต</w:t>
      </w:r>
      <w:r w:rsidRPr="00F65C54">
        <w:rPr>
          <w:rFonts w:ascii="TH SarabunIT๙" w:hAnsi="TH SarabunIT๙" w:cs="TH SarabunIT๙"/>
          <w:sz w:val="32"/>
          <w:szCs w:val="32"/>
          <w:cs/>
        </w:rPr>
        <w:t>ะแกรงนี้สามารถแยกออกมาได้ เพื่อให้ซากเศ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ษ</w:t>
      </w:r>
      <w:r w:rsidRPr="00F65C54">
        <w:rPr>
          <w:rFonts w:ascii="TH SarabunIT๙" w:hAnsi="TH SarabunIT๙" w:cs="TH SarabunIT๙"/>
          <w:sz w:val="32"/>
          <w:szCs w:val="32"/>
          <w:cs/>
        </w:rPr>
        <w:t>อาหารทิ้งและทำความสะ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Pr="00F65C54">
        <w:rPr>
          <w:rFonts w:ascii="TH SarabunIT๙" w:hAnsi="TH SarabunIT๙" w:cs="TH SarabunIT๙"/>
          <w:sz w:val="32"/>
          <w:szCs w:val="32"/>
          <w:cs/>
        </w:rPr>
        <w:t>าดได้ ส่วนน้ำจะ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Pr="00F65C54">
        <w:rPr>
          <w:rFonts w:ascii="TH SarabunIT๙" w:hAnsi="TH SarabunIT๙" w:cs="TH SarabunIT๙"/>
          <w:sz w:val="32"/>
          <w:szCs w:val="32"/>
          <w:cs/>
        </w:rPr>
        <w:t>หลผ่านตะแกรง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ล</w:t>
      </w:r>
      <w:r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Pr="00F65C54">
        <w:rPr>
          <w:rFonts w:ascii="TH SarabunIT๙" w:hAnsi="TH SarabunIT๙" w:cs="TH SarabunIT๙"/>
          <w:sz w:val="32"/>
          <w:szCs w:val="32"/>
          <w:cs/>
        </w:rPr>
        <w:t>แผ่นกั้นเข้าส่วนที่ 2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ซึ่งจะทำหน้าที่ดักไขมัน คือ จะขังน้ำ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เ</w:t>
      </w:r>
      <w:r w:rsidRPr="00F65C54">
        <w:rPr>
          <w:rFonts w:ascii="TH SarabunIT๙" w:hAnsi="TH SarabunIT๙" w:cs="TH SarabunIT๙"/>
          <w:sz w:val="32"/>
          <w:szCs w:val="32"/>
          <w:cs/>
        </w:rPr>
        <w:t>สียไว้ระยะหนึ่ง เพื่อได้ไขมันและน้ำมันที่ปะปนอยู่ในน้ำลอยขึ้น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าบนผิวน้ำซึ่งเมื่อสะส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Pr="00F65C54">
        <w:rPr>
          <w:rFonts w:ascii="TH SarabunIT๙" w:hAnsi="TH SarabunIT๙" w:cs="TH SarabunIT๙"/>
          <w:sz w:val="32"/>
          <w:szCs w:val="32"/>
          <w:cs/>
        </w:rPr>
        <w:t>จนมีปริมาณมากก็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ส</w:t>
      </w:r>
      <w:r w:rsidRPr="00F65C54">
        <w:rPr>
          <w:rFonts w:ascii="TH SarabunIT๙" w:hAnsi="TH SarabunIT๙" w:cs="TH SarabunIT๙"/>
          <w:sz w:val="32"/>
          <w:szCs w:val="32"/>
          <w:cs/>
        </w:rPr>
        <w:t>ามารถ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ตั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กออกไปทิ้ง</w:t>
      </w:r>
      <w:proofErr w:type="spellStart"/>
      <w:r w:rsidRPr="00F65C54">
        <w:rPr>
          <w:rFonts w:ascii="TH SarabunIT๙" w:hAnsi="TH SarabunIT๙" w:cs="TH SarabunIT๙"/>
          <w:sz w:val="32"/>
          <w:szCs w:val="32"/>
          <w:cs/>
        </w:rPr>
        <w:t>ใด้</w:t>
      </w:r>
      <w:proofErr w:type="spellEnd"/>
      <w:r w:rsidRPr="00F65C54">
        <w:rPr>
          <w:rFonts w:ascii="TH SarabunIT๙" w:hAnsi="TH SarabunIT๙" w:cs="TH SarabunIT๙"/>
          <w:sz w:val="32"/>
          <w:szCs w:val="32"/>
          <w:cs/>
        </w:rPr>
        <w:t xml:space="preserve"> ส่วนน้ำที่ถูกแยกเอาไขมันออกก็จะไหลออกทางช่องระบายน้ำ</w:t>
      </w:r>
      <w:r w:rsidR="008F2BC0" w:rsidRPr="00F65C54">
        <w:rPr>
          <w:rFonts w:ascii="TH SarabunIT๙" w:hAnsi="TH SarabunIT๙" w:cs="TH SarabunIT๙"/>
          <w:sz w:val="32"/>
          <w:szCs w:val="32"/>
          <w:cs/>
        </w:rPr>
        <w:t>ต่</w:t>
      </w:r>
      <w:r w:rsidRPr="00F65C54">
        <w:rPr>
          <w:rFonts w:ascii="TH SarabunIT๙" w:hAnsi="TH SarabunIT๙" w:cs="TH SarabunIT๙"/>
          <w:sz w:val="32"/>
          <w:szCs w:val="32"/>
          <w:cs/>
        </w:rPr>
        <w:t>อไป</w:t>
      </w:r>
    </w:p>
    <w:p w14:paraId="3435C9F5" w14:textId="2380819D" w:rsidR="00E62C80" w:rsidRPr="00F65C54" w:rsidRDefault="008F2BC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รูปแบบบ่อ</w:t>
      </w:r>
      <w:r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กไขมัน มี 2 รูปแบบ แบ่งตามความเหมาะสมได้</w:t>
      </w:r>
      <w:r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งนี้</w:t>
      </w:r>
    </w:p>
    <w:p w14:paraId="638B0E63" w14:textId="475D7AF0" w:rsidR="00E62C80" w:rsidRPr="00F65C54" w:rsidRDefault="008F2BC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ab/>
      </w: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E62C80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บ่อดักไข</w:t>
      </w: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มั</w:t>
      </w:r>
      <w:r w:rsidR="00E62C80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นแบบวงขอบซีเมนต์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 xml:space="preserve"> การติดตั้งใช้งานเห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าะสมสำ</w:t>
      </w:r>
      <w:r w:rsidRPr="00F65C54">
        <w:rPr>
          <w:rFonts w:ascii="TH SarabunIT๙" w:hAnsi="TH SarabunIT๙" w:cs="TH SarabunIT๙"/>
          <w:sz w:val="32"/>
          <w:szCs w:val="32"/>
          <w:cs/>
        </w:rPr>
        <w:t>ห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รับบ้านเรือนทั่วไปและสถานประกอบการ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เช่น ร้านอาหาร โ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ยประยุก</w:t>
      </w:r>
      <w:r w:rsidRPr="00F65C54">
        <w:rPr>
          <w:rFonts w:ascii="TH SarabunIT๙" w:hAnsi="TH SarabunIT๙" w:cs="TH SarabunIT๙"/>
          <w:sz w:val="32"/>
          <w:szCs w:val="32"/>
          <w:cs/>
        </w:rPr>
        <w:t>ต์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ใช้วง</w:t>
      </w:r>
      <w:r w:rsidRPr="00F65C54">
        <w:rPr>
          <w:rFonts w:ascii="TH SarabunIT๙" w:hAnsi="TH SarabunIT๙" w:cs="TH SarabunIT๙"/>
          <w:sz w:val="32"/>
          <w:szCs w:val="32"/>
          <w:cs/>
        </w:rPr>
        <w:t>ข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อบซี</w:t>
      </w:r>
      <w:r w:rsidRPr="00F65C54">
        <w:rPr>
          <w:rFonts w:ascii="TH SarabunIT๙" w:hAnsi="TH SarabunIT๙" w:cs="TH SarabunIT๙"/>
          <w:sz w:val="32"/>
          <w:szCs w:val="32"/>
          <w:cs/>
        </w:rPr>
        <w:t>เ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มนต์สำเร็จรูปมาทำเป็นบ่อ</w:t>
      </w:r>
      <w:r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กไขมันได้การติ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ตั้</w:t>
      </w:r>
      <w:r w:rsidRPr="00F65C54">
        <w:rPr>
          <w:rFonts w:ascii="TH SarabunIT๙" w:hAnsi="TH SarabunIT๙" w:cs="TH SarabunIT๙"/>
          <w:sz w:val="32"/>
          <w:szCs w:val="32"/>
          <w:cs/>
        </w:rPr>
        <w:t>งฝังไว้บนพื้นดิน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หรือใต้ดินและกักเก็บน้ำเสียได้อย่างน้อย 6 ช</w:t>
      </w:r>
      <w:r w:rsidRPr="00F65C54">
        <w:rPr>
          <w:rFonts w:ascii="TH SarabunIT๙" w:hAnsi="TH SarabunIT๙" w:cs="TH SarabunIT๙"/>
          <w:sz w:val="32"/>
          <w:szCs w:val="32"/>
          <w:cs/>
        </w:rPr>
        <w:t>ม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.</w:t>
      </w:r>
    </w:p>
    <w:p w14:paraId="5533C770" w14:textId="42D8B879" w:rsidR="00E62C80" w:rsidRPr="00F65C54" w:rsidRDefault="008F2BC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ab/>
      </w:r>
      <w:r w:rsidR="00E62C80"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บ่อดักไขมันแบบสร้างในที่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 xml:space="preserve"> การติดตั้งใช้งานเหมาะสำหรับสถานที่ประกอบการขนา</w:t>
      </w:r>
      <w:r w:rsidRPr="00F65C54">
        <w:rPr>
          <w:rFonts w:ascii="TH SarabunIT๙" w:hAnsi="TH SarabunIT๙" w:cs="TH SarabunIT๙"/>
          <w:sz w:val="32"/>
          <w:szCs w:val="32"/>
          <w:cs/>
        </w:rPr>
        <w:t>ด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ใหญ่ เช่น ภัตตา</w:t>
      </w:r>
      <w:r w:rsidRPr="00F65C54">
        <w:rPr>
          <w:rFonts w:ascii="TH SarabunIT๙" w:hAnsi="TH SarabunIT๙" w:cs="TH SarabunIT๙"/>
          <w:sz w:val="32"/>
          <w:szCs w:val="32"/>
          <w:cs/>
        </w:rPr>
        <w:t>ค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าร</w:t>
      </w:r>
      <w:r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ศูนย์อาหาร โรงอาหารและตลาด การติดตั้งโดยสร้างบ่อดักไขมัน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บ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นพื้นที่และสามารถกักเก็บน้ำเสียอย่างน้อย 6 ชม.</w:t>
      </w:r>
    </w:p>
    <w:p w14:paraId="3E77037B" w14:textId="77777777" w:rsidR="00E62C80" w:rsidRPr="00F65C54" w:rsidRDefault="00E62C80" w:rsidP="00225D23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ค่าใช้จ่ายบ่อดักไขมัน</w:t>
      </w:r>
    </w:p>
    <w:p w14:paraId="3FE1E8D6" w14:textId="2F1C0DB2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1.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บ่อดักไขมันแบบวงขอบซีเมนต์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>ราคาประมาณ 2</w:t>
      </w:r>
      <w:r w:rsidR="002947CF" w:rsidRPr="00F65C54">
        <w:rPr>
          <w:rFonts w:ascii="TH SarabunIT๙" w:hAnsi="TH SarabunIT๙" w:cs="TH SarabunIT๙"/>
          <w:sz w:val="32"/>
          <w:szCs w:val="32"/>
        </w:rPr>
        <w:t>,</w:t>
      </w:r>
      <w:r w:rsidRPr="00F65C54">
        <w:rPr>
          <w:rFonts w:ascii="TH SarabunIT๙" w:hAnsi="TH SarabunIT๙" w:cs="TH SarabunIT๙"/>
          <w:sz w:val="32"/>
          <w:szCs w:val="32"/>
          <w:cs/>
        </w:rPr>
        <w:t>000-3,000 บาท</w:t>
      </w:r>
    </w:p>
    <w:p w14:paraId="2B79C9C5" w14:textId="33975F48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2.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บ่อ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กไขมันแบบสร้างในที่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ab/>
      </w:r>
      <w:r w:rsidRPr="00F65C54">
        <w:rPr>
          <w:rFonts w:ascii="TH SarabunIT๙" w:hAnsi="TH SarabunIT๙" w:cs="TH SarabunIT๙"/>
          <w:sz w:val="32"/>
          <w:szCs w:val="32"/>
          <w:cs/>
        </w:rPr>
        <w:t>ราคาตามขนาดของบ่อ</w:t>
      </w:r>
    </w:p>
    <w:p w14:paraId="7A3E665A" w14:textId="77777777" w:rsidR="00E62C80" w:rsidRPr="00F65C54" w:rsidRDefault="00E62C80" w:rsidP="00225D23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การใช้งานและการดูแลรักษา</w:t>
      </w:r>
    </w:p>
    <w:p w14:paraId="46E97817" w14:textId="62129DC5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1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.</w:t>
      </w:r>
      <w:r w:rsidRPr="00F65C54">
        <w:rPr>
          <w:rFonts w:ascii="TH SarabunIT๙" w:hAnsi="TH SarabunIT๙" w:cs="TH SarabunIT๙"/>
          <w:sz w:val="32"/>
          <w:szCs w:val="32"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ต้องติดตั้งตะแกรง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กขยะก่อนเข้าบ่อดักไข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มั</w:t>
      </w:r>
      <w:r w:rsidRPr="00F65C54">
        <w:rPr>
          <w:rFonts w:ascii="TH SarabunIT๙" w:hAnsi="TH SarabunIT๙" w:cs="TH SarabunIT๙"/>
          <w:sz w:val="32"/>
          <w:szCs w:val="32"/>
          <w:cs/>
        </w:rPr>
        <w:t>น</w:t>
      </w:r>
    </w:p>
    <w:p w14:paraId="05B0EBB1" w14:textId="24F8F144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2. ต้องไม่ทะลวงหรือแทงผลักให้เศ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ษ</w:t>
      </w:r>
      <w:r w:rsidRPr="00F65C54">
        <w:rPr>
          <w:rFonts w:ascii="TH SarabunIT๙" w:hAnsi="TH SarabunIT๙" w:cs="TH SarabunIT๙"/>
          <w:sz w:val="32"/>
          <w:szCs w:val="32"/>
          <w:cs/>
        </w:rPr>
        <w:t>ขยะไหลผ่านตะแกรงเข้าไปในบ่อดักไขมัน</w:t>
      </w:r>
    </w:p>
    <w:p w14:paraId="6F4E96E7" w14:textId="3126146A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3. ต้องไม่เอาตะแกรงดัก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ข</w:t>
      </w:r>
      <w:r w:rsidRPr="00F65C54">
        <w:rPr>
          <w:rFonts w:ascii="TH SarabunIT๙" w:hAnsi="TH SarabunIT๙" w:cs="TH SarabunIT๙"/>
          <w:sz w:val="32"/>
          <w:szCs w:val="32"/>
          <w:cs/>
        </w:rPr>
        <w:t>ยะออก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54">
        <w:rPr>
          <w:rFonts w:ascii="TH SarabunIT๙" w:hAnsi="TH SarabunIT๙" w:cs="TH SarabunIT๙"/>
          <w:sz w:val="32"/>
          <w:szCs w:val="32"/>
          <w:cs/>
        </w:rPr>
        <w:t>ไม่ว่าจะชั่วคราวหรือถาวร</w:t>
      </w:r>
    </w:p>
    <w:p w14:paraId="34FFFF33" w14:textId="786005A9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4. ต้องหมั่นโกย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เศษ</w:t>
      </w:r>
      <w:r w:rsidRPr="00F65C54">
        <w:rPr>
          <w:rFonts w:ascii="TH SarabunIT๙" w:hAnsi="TH SarabunIT๙" w:cs="TH SarabunIT๙"/>
          <w:sz w:val="32"/>
          <w:szCs w:val="32"/>
          <w:cs/>
        </w:rPr>
        <w:t>ขยะที่คักกรองไว้ได้หน้าตะแกรงออกสม่ำเสมอ</w:t>
      </w:r>
    </w:p>
    <w:p w14:paraId="5BEE14ED" w14:textId="179A724A" w:rsidR="00E62C80" w:rsidRPr="00F65C54" w:rsidRDefault="00225D23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>5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. ห้ามเอาน้ำจากส่วนอื่นๆ เช่น น้ำล้างมือ น้ำอาบ น้ำชัก น้ำฝน ฯ</w:t>
      </w:r>
      <w:r w:rsidRPr="00F65C54">
        <w:rPr>
          <w:rFonts w:ascii="TH SarabunIT๙" w:hAnsi="TH SarabunIT๙" w:cs="TH SarabunIT๙"/>
          <w:sz w:val="32"/>
          <w:szCs w:val="32"/>
          <w:cs/>
        </w:rPr>
        <w:t>ล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ฯ เข้ามาในบ่อดักไขมัน</w:t>
      </w:r>
    </w:p>
    <w:p w14:paraId="0BE87BD5" w14:textId="3E984FB6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  <w:cs/>
        </w:rPr>
        <w:t>6. ต้องหมั่นตัก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ไ</w:t>
      </w:r>
      <w:r w:rsidRPr="00F65C54">
        <w:rPr>
          <w:rFonts w:ascii="TH SarabunIT๙" w:hAnsi="TH SarabunIT๙" w:cs="TH SarabunIT๙"/>
          <w:sz w:val="32"/>
          <w:szCs w:val="32"/>
          <w:cs/>
        </w:rPr>
        <w:t>ขมันออกจากบ่อ</w:t>
      </w:r>
      <w:r w:rsidR="00225D23"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Pr="00F65C54">
        <w:rPr>
          <w:rFonts w:ascii="TH SarabunIT๙" w:hAnsi="TH SarabunIT๙" w:cs="TH SarabunIT๙"/>
          <w:sz w:val="32"/>
          <w:szCs w:val="32"/>
          <w:cs/>
        </w:rPr>
        <w:t>กไขมันอย่างน้อยทุกสัปดาห์ นำไขมันที่ตักได้ใส่ภาชนะปิดมิดชิดและรวมไปกับขยะมูลฝอย เพื่อให้รถเทศบาลนำไปกำจัดต่อไป</w:t>
      </w:r>
    </w:p>
    <w:p w14:paraId="70E350C6" w14:textId="7DD2089A" w:rsidR="00E62C80" w:rsidRPr="00F65C54" w:rsidRDefault="00225D23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5C54">
        <w:rPr>
          <w:rFonts w:ascii="TH SarabunIT๙" w:hAnsi="TH SarabunIT๙" w:cs="TH SarabunIT๙"/>
          <w:sz w:val="32"/>
          <w:szCs w:val="32"/>
        </w:rPr>
        <w:t>7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. หมั่นตรวจดูท่</w:t>
      </w:r>
      <w:r w:rsidRPr="00F65C54">
        <w:rPr>
          <w:rFonts w:ascii="TH SarabunIT๙" w:hAnsi="TH SarabunIT๙" w:cs="TH SarabunIT๙"/>
          <w:sz w:val="32"/>
          <w:szCs w:val="32"/>
          <w:cs/>
        </w:rPr>
        <w:t>อ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ระบายน้ำที่รับน้ำจากบ่อ</w:t>
      </w:r>
      <w:r w:rsidRPr="00F65C54">
        <w:rPr>
          <w:rFonts w:ascii="TH SarabunIT๙" w:hAnsi="TH SarabunIT๙" w:cs="TH SarabunIT๙"/>
          <w:sz w:val="32"/>
          <w:szCs w:val="32"/>
          <w:cs/>
        </w:rPr>
        <w:t>ดั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กไขมัน หากมีไขมันอยู่เป็นก้อนหรือคราบ ต้องทำตามข้อ 6 ถี่ข</w:t>
      </w:r>
      <w:r w:rsidRPr="00F65C54">
        <w:rPr>
          <w:rFonts w:ascii="TH SarabunIT๙" w:hAnsi="TH SarabunIT๙" w:cs="TH SarabunIT๙"/>
          <w:sz w:val="32"/>
          <w:szCs w:val="32"/>
          <w:cs/>
        </w:rPr>
        <w:t>ึ้น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มากกว่าเ</w:t>
      </w:r>
      <w:r w:rsidRPr="00F65C54">
        <w:rPr>
          <w:rFonts w:ascii="TH SarabunIT๙" w:hAnsi="TH SarabunIT๙" w:cs="TH SarabunIT๙"/>
          <w:sz w:val="32"/>
          <w:szCs w:val="32"/>
          <w:cs/>
        </w:rPr>
        <w:t>ดิ</w:t>
      </w:r>
      <w:r w:rsidR="00E62C80" w:rsidRPr="00F65C54">
        <w:rPr>
          <w:rFonts w:ascii="TH SarabunIT๙" w:hAnsi="TH SarabunIT๙" w:cs="TH SarabunIT๙"/>
          <w:sz w:val="32"/>
          <w:szCs w:val="32"/>
          <w:cs/>
        </w:rPr>
        <w:t>ม</w:t>
      </w:r>
    </w:p>
    <w:p w14:paraId="2BEDA5AA" w14:textId="7DA0FC98" w:rsidR="00E62C80" w:rsidRPr="00F65C54" w:rsidRDefault="00E62C80" w:rsidP="00E62C8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62C80" w:rsidRPr="00F65C54" w:rsidSect="00496E0D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34F3"/>
    <w:multiLevelType w:val="hybridMultilevel"/>
    <w:tmpl w:val="1EA89542"/>
    <w:lvl w:ilvl="0" w:tplc="32B6C1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0EEC"/>
    <w:multiLevelType w:val="hybridMultilevel"/>
    <w:tmpl w:val="FA645E4A"/>
    <w:lvl w:ilvl="0" w:tplc="F8C8CB6E">
      <w:start w:val="2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D284D"/>
    <w:multiLevelType w:val="hybridMultilevel"/>
    <w:tmpl w:val="99AE135C"/>
    <w:lvl w:ilvl="0" w:tplc="B576F0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53D5"/>
    <w:multiLevelType w:val="hybridMultilevel"/>
    <w:tmpl w:val="EAE2A458"/>
    <w:lvl w:ilvl="0" w:tplc="64B6FE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2629"/>
    <w:multiLevelType w:val="hybridMultilevel"/>
    <w:tmpl w:val="381E53E6"/>
    <w:lvl w:ilvl="0" w:tplc="6F98A4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C9"/>
    <w:rsid w:val="000516AB"/>
    <w:rsid w:val="000D54C9"/>
    <w:rsid w:val="000D6017"/>
    <w:rsid w:val="00123083"/>
    <w:rsid w:val="00185A91"/>
    <w:rsid w:val="001A6C40"/>
    <w:rsid w:val="001C6F0C"/>
    <w:rsid w:val="001F110D"/>
    <w:rsid w:val="00225D23"/>
    <w:rsid w:val="00226F8C"/>
    <w:rsid w:val="00274807"/>
    <w:rsid w:val="002947CF"/>
    <w:rsid w:val="002D46B7"/>
    <w:rsid w:val="002E02A7"/>
    <w:rsid w:val="00315794"/>
    <w:rsid w:val="00384055"/>
    <w:rsid w:val="00392350"/>
    <w:rsid w:val="003A1BDD"/>
    <w:rsid w:val="003B489E"/>
    <w:rsid w:val="003E0412"/>
    <w:rsid w:val="00447B84"/>
    <w:rsid w:val="00456528"/>
    <w:rsid w:val="004609B0"/>
    <w:rsid w:val="00496E0D"/>
    <w:rsid w:val="004B7592"/>
    <w:rsid w:val="004C394E"/>
    <w:rsid w:val="004F269C"/>
    <w:rsid w:val="00513336"/>
    <w:rsid w:val="005347F9"/>
    <w:rsid w:val="0055659F"/>
    <w:rsid w:val="00562F29"/>
    <w:rsid w:val="0057356E"/>
    <w:rsid w:val="00577FCF"/>
    <w:rsid w:val="00591D44"/>
    <w:rsid w:val="005B5C6C"/>
    <w:rsid w:val="005B7FB6"/>
    <w:rsid w:val="00651D52"/>
    <w:rsid w:val="00655E65"/>
    <w:rsid w:val="00671684"/>
    <w:rsid w:val="00675E7C"/>
    <w:rsid w:val="006857FB"/>
    <w:rsid w:val="006A0E60"/>
    <w:rsid w:val="007520E5"/>
    <w:rsid w:val="007A09C4"/>
    <w:rsid w:val="00826798"/>
    <w:rsid w:val="00857C65"/>
    <w:rsid w:val="00892A68"/>
    <w:rsid w:val="008C2EFD"/>
    <w:rsid w:val="008F2BC0"/>
    <w:rsid w:val="008F63AB"/>
    <w:rsid w:val="00902AB4"/>
    <w:rsid w:val="0091524E"/>
    <w:rsid w:val="009469C6"/>
    <w:rsid w:val="00956C02"/>
    <w:rsid w:val="009765C6"/>
    <w:rsid w:val="009A09F6"/>
    <w:rsid w:val="00A13DE7"/>
    <w:rsid w:val="00A41347"/>
    <w:rsid w:val="00A94F08"/>
    <w:rsid w:val="00AA362F"/>
    <w:rsid w:val="00AF482E"/>
    <w:rsid w:val="00B13AA4"/>
    <w:rsid w:val="00B17161"/>
    <w:rsid w:val="00B842DB"/>
    <w:rsid w:val="00B923E4"/>
    <w:rsid w:val="00B97748"/>
    <w:rsid w:val="00BB4B8E"/>
    <w:rsid w:val="00BC62BC"/>
    <w:rsid w:val="00BF07DE"/>
    <w:rsid w:val="00C03B4E"/>
    <w:rsid w:val="00C10286"/>
    <w:rsid w:val="00C15FDF"/>
    <w:rsid w:val="00C3792F"/>
    <w:rsid w:val="00C620F5"/>
    <w:rsid w:val="00C65F3F"/>
    <w:rsid w:val="00CB57B3"/>
    <w:rsid w:val="00CC79AF"/>
    <w:rsid w:val="00CD3145"/>
    <w:rsid w:val="00D15272"/>
    <w:rsid w:val="00D503A1"/>
    <w:rsid w:val="00D57E1C"/>
    <w:rsid w:val="00D65643"/>
    <w:rsid w:val="00D719A1"/>
    <w:rsid w:val="00DC2749"/>
    <w:rsid w:val="00E13C47"/>
    <w:rsid w:val="00E3498A"/>
    <w:rsid w:val="00E36F84"/>
    <w:rsid w:val="00E62C80"/>
    <w:rsid w:val="00E73614"/>
    <w:rsid w:val="00E8252F"/>
    <w:rsid w:val="00ED5C41"/>
    <w:rsid w:val="00EE3D8A"/>
    <w:rsid w:val="00F253CE"/>
    <w:rsid w:val="00F274DC"/>
    <w:rsid w:val="00F51735"/>
    <w:rsid w:val="00F57FB1"/>
    <w:rsid w:val="00F62683"/>
    <w:rsid w:val="00F65C54"/>
    <w:rsid w:val="00F7406D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248E"/>
  <w15:docId w15:val="{4A9598E5-725B-486D-85A6-A83ADF5C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AF482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29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AF482E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AF482E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F482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Balloon Text"/>
    <w:basedOn w:val="a"/>
    <w:link w:val="a6"/>
    <w:uiPriority w:val="99"/>
    <w:semiHidden/>
    <w:unhideWhenUsed/>
    <w:rsid w:val="000516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16AB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BF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A0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8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7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SAAB PIDTARATAY</cp:lastModifiedBy>
  <cp:revision>18</cp:revision>
  <cp:lastPrinted>2023-06-08T02:42:00Z</cp:lastPrinted>
  <dcterms:created xsi:type="dcterms:W3CDTF">2023-04-27T07:58:00Z</dcterms:created>
  <dcterms:modified xsi:type="dcterms:W3CDTF">2023-06-08T08:45:00Z</dcterms:modified>
</cp:coreProperties>
</file>